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CB69E" w14:textId="77777777" w:rsidR="00826F9B" w:rsidRDefault="00826F9B" w:rsidP="00454726">
      <w:pPr>
        <w:pStyle w:val="Default"/>
        <w:jc w:val="center"/>
        <w:rPr>
          <w:b/>
        </w:rPr>
      </w:pPr>
    </w:p>
    <w:p w14:paraId="3A5F0CFE" w14:textId="4098B8F7" w:rsidR="00A00467" w:rsidRPr="0061466F" w:rsidRDefault="0061466F" w:rsidP="00454726">
      <w:pPr>
        <w:pStyle w:val="Default"/>
        <w:jc w:val="center"/>
        <w:rPr>
          <w:b/>
        </w:rPr>
      </w:pPr>
      <w:r w:rsidRPr="0061466F">
        <w:rPr>
          <w:b/>
        </w:rPr>
        <w:t>Learning Recovery and Acceleration</w:t>
      </w:r>
      <w:r w:rsidR="00A00467" w:rsidRPr="0061466F">
        <w:rPr>
          <w:b/>
        </w:rPr>
        <w:t>:  Planning for Use of Elementary and Secondary Emergency School Relief Fund II (ESSER II Fund) to Address Learning Loss and Accelerat</w:t>
      </w:r>
      <w:r w:rsidR="00454726" w:rsidRPr="0061466F">
        <w:rPr>
          <w:b/>
        </w:rPr>
        <w:t>e Learning</w:t>
      </w:r>
    </w:p>
    <w:p w14:paraId="6B824CB4" w14:textId="77777777" w:rsidR="00A00467" w:rsidRDefault="00A00467" w:rsidP="00A00467">
      <w:pPr>
        <w:pStyle w:val="NormalWeb"/>
        <w:spacing w:before="0" w:beforeAutospacing="0" w:after="0" w:afterAutospacing="0"/>
        <w:textAlignment w:val="baseline"/>
        <w:rPr>
          <w:rFonts w:ascii="Calibri" w:hAnsi="Calibri" w:cs="Calibri"/>
          <w:color w:val="000000"/>
          <w:sz w:val="22"/>
          <w:szCs w:val="22"/>
        </w:rPr>
      </w:pPr>
    </w:p>
    <w:p w14:paraId="00C58CD5" w14:textId="4680AD9A" w:rsidR="00382EF3" w:rsidRDefault="00382EF3" w:rsidP="00A00467">
      <w:pPr>
        <w:pStyle w:val="NormalWeb"/>
        <w:spacing w:before="0" w:beforeAutospacing="0" w:after="0" w:afterAutospacing="0"/>
        <w:textAlignment w:val="baseline"/>
        <w:rPr>
          <w:rFonts w:ascii="Calibri" w:hAnsi="Calibri" w:cs="Calibri"/>
          <w:b/>
          <w:color w:val="000000"/>
          <w:sz w:val="22"/>
          <w:szCs w:val="22"/>
        </w:rPr>
      </w:pPr>
    </w:p>
    <w:p w14:paraId="5190B999" w14:textId="531F2FE5" w:rsidR="00826F9B" w:rsidRDefault="00826F9B" w:rsidP="007A3FF7">
      <w:pPr>
        <w:pStyle w:val="NormalWeb"/>
        <w:spacing w:before="0" w:beforeAutospacing="0" w:after="0" w:afterAutospacing="0"/>
        <w:textAlignment w:val="baseline"/>
        <w:rPr>
          <w:rFonts w:ascii="Calibri" w:hAnsi="Calibri" w:cs="Calibri"/>
          <w:b/>
          <w:color w:val="000000"/>
          <w:sz w:val="22"/>
          <w:szCs w:val="22"/>
          <w:u w:val="single"/>
        </w:rPr>
      </w:pPr>
      <w:r w:rsidRPr="00826F9B">
        <w:rPr>
          <w:rFonts w:ascii="Calibri" w:hAnsi="Calibri" w:cs="Calibri"/>
          <w:b/>
          <w:color w:val="000000"/>
          <w:sz w:val="22"/>
          <w:szCs w:val="22"/>
          <w:u w:val="single"/>
        </w:rPr>
        <w:t xml:space="preserve">How to Use this Planning Resource: </w:t>
      </w:r>
    </w:p>
    <w:p w14:paraId="6E7D509C" w14:textId="77777777" w:rsidR="00826F9B" w:rsidRPr="00826F9B" w:rsidRDefault="00826F9B" w:rsidP="007A3FF7">
      <w:pPr>
        <w:pStyle w:val="NormalWeb"/>
        <w:spacing w:before="0" w:beforeAutospacing="0" w:after="0" w:afterAutospacing="0"/>
        <w:textAlignment w:val="baseline"/>
        <w:rPr>
          <w:rFonts w:ascii="Calibri" w:hAnsi="Calibri" w:cs="Calibri"/>
          <w:b/>
          <w:color w:val="000000"/>
          <w:sz w:val="22"/>
          <w:szCs w:val="22"/>
          <w:u w:val="single"/>
        </w:rPr>
      </w:pPr>
    </w:p>
    <w:p w14:paraId="35B8692C" w14:textId="3E05691D" w:rsidR="00DA623F" w:rsidRDefault="00A00467" w:rsidP="007A3FF7">
      <w:pPr>
        <w:pStyle w:val="NormalWeb"/>
        <w:spacing w:before="0" w:beforeAutospacing="0" w:after="0" w:afterAutospacing="0"/>
        <w:textAlignment w:val="baseline"/>
        <w:rPr>
          <w:rFonts w:ascii="Calibri" w:hAnsi="Calibri" w:cs="Calibri"/>
          <w:color w:val="000000"/>
          <w:sz w:val="22"/>
          <w:szCs w:val="22"/>
        </w:rPr>
      </w:pPr>
      <w:r w:rsidRPr="00321B5D">
        <w:rPr>
          <w:rFonts w:ascii="Calibri" w:hAnsi="Calibri" w:cs="Calibri"/>
          <w:b/>
          <w:color w:val="000000"/>
          <w:sz w:val="22"/>
          <w:szCs w:val="22"/>
        </w:rPr>
        <w:t>Step 1</w:t>
      </w:r>
      <w:r w:rsidR="00822184">
        <w:rPr>
          <w:rFonts w:ascii="Calibri" w:hAnsi="Calibri" w:cs="Calibri"/>
          <w:b/>
          <w:color w:val="000000"/>
          <w:sz w:val="22"/>
          <w:szCs w:val="22"/>
        </w:rPr>
        <w:t xml:space="preserve"> - </w:t>
      </w:r>
      <w:r w:rsidRPr="00321B5D">
        <w:rPr>
          <w:rFonts w:ascii="Calibri" w:hAnsi="Calibri" w:cs="Calibri"/>
          <w:b/>
          <w:color w:val="000000"/>
          <w:sz w:val="22"/>
          <w:szCs w:val="22"/>
        </w:rPr>
        <w:t>Conduct a landscape analysis</w:t>
      </w:r>
      <w:r>
        <w:rPr>
          <w:rFonts w:ascii="Calibri" w:hAnsi="Calibri" w:cs="Calibri"/>
          <w:color w:val="000000"/>
          <w:sz w:val="22"/>
          <w:szCs w:val="22"/>
        </w:rPr>
        <w:t xml:space="preserve"> to determine what learning </w:t>
      </w:r>
      <w:r w:rsidR="001B2661">
        <w:rPr>
          <w:rFonts w:ascii="Calibri" w:hAnsi="Calibri" w:cs="Calibri"/>
          <w:color w:val="000000"/>
          <w:sz w:val="22"/>
          <w:szCs w:val="22"/>
        </w:rPr>
        <w:t>loss has occurred</w:t>
      </w:r>
      <w:r w:rsidR="00C25703">
        <w:rPr>
          <w:rFonts w:ascii="Calibri" w:hAnsi="Calibri" w:cs="Calibri"/>
          <w:color w:val="000000"/>
          <w:sz w:val="22"/>
          <w:szCs w:val="22"/>
        </w:rPr>
        <w:t xml:space="preserve"> an</w:t>
      </w:r>
      <w:r w:rsidR="008C16E5">
        <w:rPr>
          <w:rFonts w:ascii="Calibri" w:hAnsi="Calibri" w:cs="Calibri"/>
          <w:color w:val="000000"/>
          <w:sz w:val="22"/>
          <w:szCs w:val="22"/>
        </w:rPr>
        <w:t xml:space="preserve">d the greatest challenges faced by teachers and principals. This landscape analysis should include an analysis of assessment, demographic, and </w:t>
      </w:r>
      <w:r w:rsidR="0061466F">
        <w:rPr>
          <w:rFonts w:ascii="Calibri" w:hAnsi="Calibri" w:cs="Calibri"/>
          <w:color w:val="000000"/>
          <w:sz w:val="22"/>
          <w:szCs w:val="22"/>
        </w:rPr>
        <w:t xml:space="preserve">attendance </w:t>
      </w:r>
      <w:r w:rsidR="008C16E5">
        <w:rPr>
          <w:rFonts w:ascii="Calibri" w:hAnsi="Calibri" w:cs="Calibri"/>
          <w:color w:val="000000"/>
          <w:sz w:val="22"/>
          <w:szCs w:val="22"/>
        </w:rPr>
        <w:t>data, as well as interviews with principals and teacher leaders</w:t>
      </w:r>
      <w:r>
        <w:rPr>
          <w:rFonts w:ascii="Calibri" w:hAnsi="Calibri" w:cs="Calibri"/>
          <w:color w:val="000000"/>
          <w:sz w:val="22"/>
          <w:szCs w:val="22"/>
        </w:rPr>
        <w:t xml:space="preserve">. Make sure to consult those whose knowledge will be valuable in better understanding trends found in the </w:t>
      </w:r>
      <w:r w:rsidR="008C16E5">
        <w:rPr>
          <w:rFonts w:ascii="Calibri" w:hAnsi="Calibri" w:cs="Calibri"/>
          <w:color w:val="000000"/>
          <w:sz w:val="22"/>
          <w:szCs w:val="22"/>
        </w:rPr>
        <w:t>data</w:t>
      </w:r>
      <w:r>
        <w:rPr>
          <w:rFonts w:ascii="Calibri" w:hAnsi="Calibri" w:cs="Calibri"/>
          <w:color w:val="000000"/>
          <w:sz w:val="22"/>
          <w:szCs w:val="22"/>
        </w:rPr>
        <w:t xml:space="preserve"> and </w:t>
      </w:r>
      <w:r w:rsidR="008C16E5">
        <w:rPr>
          <w:rFonts w:ascii="Calibri" w:hAnsi="Calibri" w:cs="Calibri"/>
          <w:color w:val="000000"/>
          <w:sz w:val="22"/>
          <w:szCs w:val="22"/>
        </w:rPr>
        <w:t xml:space="preserve">what is needed </w:t>
      </w:r>
      <w:r>
        <w:rPr>
          <w:rFonts w:ascii="Calibri" w:hAnsi="Calibri" w:cs="Calibri"/>
          <w:color w:val="000000"/>
          <w:sz w:val="22"/>
          <w:szCs w:val="22"/>
        </w:rPr>
        <w:t>to close the identified learning gaps</w:t>
      </w:r>
      <w:r w:rsidR="0061466F">
        <w:rPr>
          <w:rFonts w:ascii="Calibri" w:hAnsi="Calibri" w:cs="Calibri"/>
          <w:color w:val="000000"/>
          <w:sz w:val="22"/>
          <w:szCs w:val="22"/>
        </w:rPr>
        <w:t xml:space="preserve"> and accelerate learning for all students. </w:t>
      </w:r>
      <w:r>
        <w:rPr>
          <w:rFonts w:ascii="Calibri" w:hAnsi="Calibri" w:cs="Calibri"/>
          <w:color w:val="000000"/>
          <w:sz w:val="22"/>
          <w:szCs w:val="22"/>
        </w:rPr>
        <w:t xml:space="preserve"> </w:t>
      </w:r>
    </w:p>
    <w:p w14:paraId="7EA793C0" w14:textId="77777777" w:rsidR="00DA623F" w:rsidRDefault="00DA623F" w:rsidP="007A3FF7">
      <w:pPr>
        <w:pStyle w:val="NormalWeb"/>
        <w:spacing w:before="0" w:beforeAutospacing="0" w:after="0" w:afterAutospacing="0"/>
        <w:ind w:left="720"/>
        <w:textAlignment w:val="baseline"/>
        <w:rPr>
          <w:rFonts w:ascii="Calibri" w:hAnsi="Calibri" w:cs="Calibri"/>
          <w:color w:val="000000"/>
          <w:sz w:val="22"/>
          <w:szCs w:val="22"/>
        </w:rPr>
      </w:pPr>
    </w:p>
    <w:p w14:paraId="00A19664" w14:textId="2E637353" w:rsidR="00C0077C" w:rsidRPr="001B2661" w:rsidRDefault="001B2661" w:rsidP="007A3FF7">
      <w:pPr>
        <w:pStyle w:val="NormalWeb"/>
        <w:spacing w:before="0" w:beforeAutospacing="0" w:after="0" w:afterAutospacing="0"/>
        <w:textAlignment w:val="baseline"/>
        <w:rPr>
          <w:rFonts w:ascii="Calibri" w:hAnsi="Calibri" w:cs="Calibri"/>
          <w:color w:val="000000"/>
          <w:sz w:val="22"/>
          <w:szCs w:val="22"/>
        </w:rPr>
      </w:pPr>
      <w:r w:rsidRPr="001B2661">
        <w:rPr>
          <w:rFonts w:ascii="Calibri" w:hAnsi="Calibri" w:cs="Calibri"/>
          <w:b/>
          <w:color w:val="000000"/>
          <w:sz w:val="22"/>
          <w:szCs w:val="22"/>
        </w:rPr>
        <w:t>Step 2</w:t>
      </w:r>
      <w:r w:rsidR="00822184">
        <w:rPr>
          <w:rFonts w:ascii="Calibri" w:hAnsi="Calibri" w:cs="Calibri"/>
          <w:b/>
          <w:color w:val="000000"/>
          <w:sz w:val="22"/>
          <w:szCs w:val="22"/>
        </w:rPr>
        <w:t xml:space="preserve"> -</w:t>
      </w:r>
      <w:r w:rsidRPr="001B2661">
        <w:rPr>
          <w:rFonts w:ascii="Calibri" w:hAnsi="Calibri" w:cs="Calibri"/>
          <w:b/>
          <w:color w:val="000000"/>
          <w:sz w:val="22"/>
          <w:szCs w:val="22"/>
        </w:rPr>
        <w:t xml:space="preserve"> Determine which s</w:t>
      </w:r>
      <w:r w:rsidR="006C0401">
        <w:rPr>
          <w:rFonts w:ascii="Calibri" w:hAnsi="Calibri" w:cs="Calibri"/>
          <w:b/>
          <w:color w:val="000000"/>
          <w:sz w:val="22"/>
          <w:szCs w:val="22"/>
        </w:rPr>
        <w:t>trategies</w:t>
      </w:r>
      <w:r w:rsidRPr="001B2661">
        <w:rPr>
          <w:rFonts w:ascii="Calibri" w:hAnsi="Calibri" w:cs="Calibri"/>
          <w:b/>
          <w:color w:val="000000"/>
          <w:sz w:val="22"/>
          <w:szCs w:val="22"/>
        </w:rPr>
        <w:t xml:space="preserve"> will best </w:t>
      </w:r>
      <w:r w:rsidR="0061466F">
        <w:rPr>
          <w:rFonts w:ascii="Calibri" w:hAnsi="Calibri" w:cs="Calibri"/>
          <w:b/>
          <w:color w:val="000000"/>
          <w:sz w:val="22"/>
          <w:szCs w:val="22"/>
        </w:rPr>
        <w:t>support learning recovery</w:t>
      </w:r>
      <w:r w:rsidRPr="001B2661">
        <w:rPr>
          <w:rFonts w:ascii="Calibri" w:hAnsi="Calibri" w:cs="Calibri"/>
          <w:b/>
          <w:color w:val="000000"/>
          <w:sz w:val="22"/>
          <w:szCs w:val="22"/>
        </w:rPr>
        <w:t xml:space="preserve"> and accelerate learning in your district: </w:t>
      </w:r>
      <w:r w:rsidRPr="001B2661">
        <w:rPr>
          <w:rFonts w:ascii="Calibri" w:hAnsi="Calibri" w:cs="Calibri"/>
          <w:color w:val="000000"/>
          <w:sz w:val="22"/>
          <w:szCs w:val="22"/>
        </w:rPr>
        <w:t xml:space="preserve">There are many possible factors contributing to the loss of learning, and thus many potential ways to address academic gaps with the ESSER II funds. Once you understand the nature and extent of the learning loss that has occurred, this step will help you consider which of these </w:t>
      </w:r>
      <w:r w:rsidR="006C0401">
        <w:rPr>
          <w:rFonts w:ascii="Calibri" w:hAnsi="Calibri" w:cs="Calibri"/>
          <w:color w:val="000000"/>
          <w:sz w:val="22"/>
          <w:szCs w:val="22"/>
        </w:rPr>
        <w:t>strategies</w:t>
      </w:r>
      <w:r w:rsidRPr="001B2661">
        <w:rPr>
          <w:rFonts w:ascii="Calibri" w:hAnsi="Calibri" w:cs="Calibri"/>
          <w:color w:val="000000"/>
          <w:sz w:val="22"/>
          <w:szCs w:val="22"/>
        </w:rPr>
        <w:t xml:space="preserve"> could best accelerate learning in your district.</w:t>
      </w:r>
      <w:r w:rsidR="0061466F">
        <w:rPr>
          <w:rFonts w:ascii="Calibri" w:hAnsi="Calibri" w:cs="Calibri"/>
          <w:color w:val="000000"/>
          <w:sz w:val="22"/>
          <w:szCs w:val="22"/>
        </w:rPr>
        <w:t xml:space="preserve"> This document outl</w:t>
      </w:r>
      <w:r w:rsidR="0061466F" w:rsidRPr="00826F9B">
        <w:rPr>
          <w:rFonts w:ascii="Calibri" w:hAnsi="Calibri" w:cs="Calibri"/>
          <w:color w:val="000000"/>
          <w:sz w:val="22"/>
          <w:szCs w:val="22"/>
        </w:rPr>
        <w:t xml:space="preserve">ines </w:t>
      </w:r>
      <w:r w:rsidR="00826F9B" w:rsidRPr="00826F9B">
        <w:rPr>
          <w:rFonts w:ascii="Calibri" w:hAnsi="Calibri" w:cs="Calibri"/>
          <w:color w:val="000000"/>
          <w:sz w:val="22"/>
          <w:szCs w:val="22"/>
        </w:rPr>
        <w:t>four</w:t>
      </w:r>
      <w:r w:rsidR="0061466F" w:rsidRPr="00826F9B">
        <w:rPr>
          <w:rFonts w:ascii="Calibri" w:hAnsi="Calibri" w:cs="Calibri"/>
          <w:color w:val="000000"/>
          <w:sz w:val="22"/>
          <w:szCs w:val="22"/>
        </w:rPr>
        <w:t xml:space="preserve"> research</w:t>
      </w:r>
      <w:r w:rsidR="0061466F" w:rsidRPr="0061466F">
        <w:rPr>
          <w:rFonts w:ascii="Calibri" w:hAnsi="Calibri" w:cs="Calibri"/>
          <w:color w:val="000000"/>
          <w:sz w:val="22"/>
          <w:szCs w:val="22"/>
        </w:rPr>
        <w:t xml:space="preserve">-based </w:t>
      </w:r>
      <w:r w:rsidR="006C0401">
        <w:rPr>
          <w:rFonts w:ascii="Calibri" w:hAnsi="Calibri" w:cs="Calibri"/>
          <w:color w:val="000000"/>
          <w:sz w:val="22"/>
          <w:szCs w:val="22"/>
        </w:rPr>
        <w:t>strategies t</w:t>
      </w:r>
      <w:r w:rsidR="0061466F" w:rsidRPr="0061466F">
        <w:rPr>
          <w:rFonts w:ascii="Calibri" w:hAnsi="Calibri" w:cs="Calibri"/>
          <w:color w:val="000000"/>
          <w:sz w:val="22"/>
          <w:szCs w:val="22"/>
        </w:rPr>
        <w:t xml:space="preserve">hat are proven to support student learning along with a set of key questions to guide your decision-making process for how you might implement or continue to implement these proven practices.  </w:t>
      </w:r>
    </w:p>
    <w:p w14:paraId="1A4EA066" w14:textId="77777777" w:rsidR="00A00467" w:rsidRDefault="00A00467" w:rsidP="007A3FF7">
      <w:pPr>
        <w:pStyle w:val="NormalWeb"/>
        <w:spacing w:before="0" w:beforeAutospacing="0" w:after="0" w:afterAutospacing="0"/>
        <w:textAlignment w:val="baseline"/>
        <w:rPr>
          <w:rFonts w:ascii="Calibri" w:hAnsi="Calibri" w:cs="Calibri"/>
          <w:b/>
          <w:color w:val="000000"/>
          <w:sz w:val="22"/>
          <w:szCs w:val="22"/>
        </w:rPr>
      </w:pPr>
    </w:p>
    <w:p w14:paraId="556C345B" w14:textId="2A59B844" w:rsidR="00454726" w:rsidRDefault="00A00467" w:rsidP="007A3FF7">
      <w:pPr>
        <w:pStyle w:val="NormalWeb"/>
        <w:spacing w:before="0" w:beforeAutospacing="0" w:after="0" w:afterAutospacing="0"/>
        <w:textAlignment w:val="baseline"/>
      </w:pPr>
      <w:r w:rsidRPr="00321B5D">
        <w:rPr>
          <w:rFonts w:ascii="Calibri" w:hAnsi="Calibri" w:cs="Calibri"/>
          <w:b/>
          <w:color w:val="000000"/>
          <w:sz w:val="22"/>
          <w:szCs w:val="22"/>
        </w:rPr>
        <w:t xml:space="preserve">Step </w:t>
      </w:r>
      <w:r>
        <w:rPr>
          <w:rFonts w:ascii="Calibri" w:hAnsi="Calibri" w:cs="Calibri"/>
          <w:b/>
          <w:color w:val="000000"/>
          <w:sz w:val="22"/>
          <w:szCs w:val="22"/>
        </w:rPr>
        <w:t>3</w:t>
      </w:r>
      <w:r w:rsidR="00822184">
        <w:rPr>
          <w:rFonts w:ascii="Calibri" w:hAnsi="Calibri" w:cs="Calibri"/>
          <w:b/>
          <w:color w:val="000000"/>
          <w:sz w:val="22"/>
          <w:szCs w:val="22"/>
        </w:rPr>
        <w:t xml:space="preserve"> - </w:t>
      </w:r>
      <w:r w:rsidRPr="00321B5D">
        <w:rPr>
          <w:rFonts w:ascii="Calibri" w:hAnsi="Calibri" w:cs="Calibri"/>
          <w:b/>
          <w:color w:val="000000"/>
          <w:sz w:val="22"/>
          <w:szCs w:val="22"/>
        </w:rPr>
        <w:t xml:space="preserve">Identify </w:t>
      </w:r>
      <w:r w:rsidR="007A3FF7" w:rsidRPr="00321B5D">
        <w:rPr>
          <w:rFonts w:ascii="Calibri" w:hAnsi="Calibri" w:cs="Calibri"/>
          <w:b/>
          <w:color w:val="000000"/>
          <w:sz w:val="22"/>
          <w:szCs w:val="22"/>
        </w:rPr>
        <w:t>key personnel</w:t>
      </w:r>
      <w:r w:rsidR="007A3FF7">
        <w:rPr>
          <w:rFonts w:ascii="Calibri" w:hAnsi="Calibri" w:cs="Calibri"/>
          <w:b/>
          <w:color w:val="000000"/>
          <w:sz w:val="22"/>
          <w:szCs w:val="22"/>
        </w:rPr>
        <w:t xml:space="preserve"> and build buy-in</w:t>
      </w:r>
      <w:r>
        <w:rPr>
          <w:rFonts w:ascii="Calibri" w:hAnsi="Calibri" w:cs="Calibri"/>
          <w:color w:val="000000"/>
          <w:sz w:val="22"/>
          <w:szCs w:val="22"/>
        </w:rPr>
        <w:t xml:space="preserve">: </w:t>
      </w:r>
      <w:r w:rsidR="00454726">
        <w:rPr>
          <w:rFonts w:ascii="Calibri" w:hAnsi="Calibri" w:cs="Calibri"/>
          <w:color w:val="000000"/>
          <w:sz w:val="22"/>
          <w:szCs w:val="22"/>
        </w:rPr>
        <w:t>Now that you have a good sense of specific learning loss areas in your district and ideas for how to address them, the next step is to share these ideas with the principals and teacher leaders at your schools to involve them in refining the plan and build buy-in. School personnel are the people who will bring your plan to life, so it is important that they are involved and on</w:t>
      </w:r>
      <w:r w:rsidR="00857FF3">
        <w:rPr>
          <w:rFonts w:ascii="Calibri" w:hAnsi="Calibri" w:cs="Calibri"/>
          <w:color w:val="000000"/>
          <w:sz w:val="22"/>
          <w:szCs w:val="22"/>
        </w:rPr>
        <w:t xml:space="preserve"> </w:t>
      </w:r>
      <w:r w:rsidR="00454726">
        <w:rPr>
          <w:rFonts w:ascii="Calibri" w:hAnsi="Calibri" w:cs="Calibri"/>
          <w:color w:val="000000"/>
          <w:sz w:val="22"/>
          <w:szCs w:val="22"/>
        </w:rPr>
        <w:t xml:space="preserve">board. </w:t>
      </w:r>
    </w:p>
    <w:p w14:paraId="332175F4" w14:textId="77777777" w:rsidR="00454726" w:rsidRDefault="00454726" w:rsidP="007A3FF7">
      <w:pPr>
        <w:pStyle w:val="NormalWeb"/>
        <w:spacing w:before="0" w:beforeAutospacing="0" w:after="0" w:afterAutospacing="0"/>
        <w:textAlignment w:val="baseline"/>
        <w:rPr>
          <w:rFonts w:ascii="Calibri" w:hAnsi="Calibri" w:cs="Calibri"/>
          <w:b/>
          <w:color w:val="000000"/>
          <w:sz w:val="22"/>
          <w:szCs w:val="22"/>
        </w:rPr>
      </w:pPr>
    </w:p>
    <w:p w14:paraId="3FC85514" w14:textId="047482E8" w:rsidR="00822184" w:rsidRPr="00822184" w:rsidRDefault="00BF1E57" w:rsidP="007A3FF7">
      <w:pPr>
        <w:spacing w:after="0" w:line="240" w:lineRule="auto"/>
        <w:rPr>
          <w:rFonts w:ascii="Calibri" w:eastAsia="Times New Roman" w:hAnsi="Calibri" w:cs="Calibri"/>
          <w:b/>
          <w:color w:val="000000"/>
        </w:rPr>
      </w:pPr>
      <w:r w:rsidRPr="00BF1E57">
        <w:rPr>
          <w:rFonts w:ascii="Calibri" w:hAnsi="Calibri" w:cs="Calibri"/>
          <w:b/>
          <w:color w:val="000000"/>
        </w:rPr>
        <w:t>Step 4</w:t>
      </w:r>
      <w:r w:rsidR="00822184">
        <w:rPr>
          <w:rFonts w:ascii="Calibri" w:hAnsi="Calibri" w:cs="Calibri"/>
          <w:b/>
          <w:color w:val="000000"/>
        </w:rPr>
        <w:t xml:space="preserve"> </w:t>
      </w:r>
      <w:r w:rsidR="007218CE">
        <w:rPr>
          <w:rFonts w:ascii="Calibri" w:hAnsi="Calibri" w:cs="Calibri"/>
          <w:b/>
          <w:color w:val="000000"/>
        </w:rPr>
        <w:t>–</w:t>
      </w:r>
      <w:r w:rsidRPr="00BF1E57">
        <w:rPr>
          <w:rFonts w:ascii="Calibri" w:hAnsi="Calibri" w:cs="Calibri"/>
          <w:b/>
          <w:color w:val="000000"/>
        </w:rPr>
        <w:t xml:space="preserve"> </w:t>
      </w:r>
      <w:r w:rsidR="007218CE">
        <w:rPr>
          <w:rFonts w:ascii="Calibri" w:eastAsia="Times New Roman" w:hAnsi="Calibri" w:cs="Calibri"/>
          <w:b/>
          <w:color w:val="000000"/>
        </w:rPr>
        <w:t xml:space="preserve">Create your </w:t>
      </w:r>
      <w:r w:rsidR="007A3FF7">
        <w:rPr>
          <w:rFonts w:ascii="Calibri" w:eastAsia="Times New Roman" w:hAnsi="Calibri" w:cs="Calibri"/>
          <w:b/>
          <w:color w:val="000000"/>
        </w:rPr>
        <w:t>b</w:t>
      </w:r>
      <w:r w:rsidR="007218CE">
        <w:rPr>
          <w:rFonts w:ascii="Calibri" w:eastAsia="Times New Roman" w:hAnsi="Calibri" w:cs="Calibri"/>
          <w:b/>
          <w:color w:val="000000"/>
        </w:rPr>
        <w:t>udget:</w:t>
      </w:r>
      <w:r w:rsidR="00822184" w:rsidRPr="00822184">
        <w:rPr>
          <w:rFonts w:ascii="Calibri" w:eastAsia="Times New Roman" w:hAnsi="Calibri" w:cs="Calibri"/>
          <w:b/>
          <w:color w:val="000000"/>
        </w:rPr>
        <w:t xml:space="preserve"> </w:t>
      </w:r>
      <w:r w:rsidR="00822184" w:rsidRPr="00822184">
        <w:rPr>
          <w:rFonts w:ascii="Calibri" w:eastAsia="Times New Roman" w:hAnsi="Calibri" w:cs="Calibri"/>
          <w:color w:val="000000"/>
        </w:rPr>
        <w:t xml:space="preserve">Now that you have determined the </w:t>
      </w:r>
      <w:r w:rsidR="006C0401">
        <w:rPr>
          <w:rFonts w:ascii="Calibri" w:eastAsia="Times New Roman" w:hAnsi="Calibri" w:cs="Calibri"/>
          <w:color w:val="000000"/>
        </w:rPr>
        <w:t>strategie</w:t>
      </w:r>
      <w:r w:rsidR="00822184" w:rsidRPr="00822184">
        <w:rPr>
          <w:rFonts w:ascii="Calibri" w:eastAsia="Times New Roman" w:hAnsi="Calibri" w:cs="Calibri"/>
          <w:color w:val="000000"/>
        </w:rPr>
        <w:t xml:space="preserve">s that will best help your district accelerate learning for your students, it is time to build out your budget. For each </w:t>
      </w:r>
      <w:r w:rsidR="006C0401">
        <w:rPr>
          <w:rFonts w:ascii="Calibri" w:eastAsia="Times New Roman" w:hAnsi="Calibri" w:cs="Calibri"/>
          <w:color w:val="000000"/>
        </w:rPr>
        <w:t>strategy</w:t>
      </w:r>
      <w:r w:rsidR="00822184" w:rsidRPr="00822184">
        <w:rPr>
          <w:rFonts w:ascii="Calibri" w:eastAsia="Times New Roman" w:hAnsi="Calibri" w:cs="Calibri"/>
          <w:color w:val="000000"/>
        </w:rPr>
        <w:t>, spend some time thinking through the specific actions you will need to take, the resources needed to carry out those actions, and the estimated cost of those resources.</w:t>
      </w:r>
      <w:r w:rsidR="00822184" w:rsidRPr="00822184">
        <w:rPr>
          <w:rFonts w:ascii="Calibri" w:eastAsia="Times New Roman" w:hAnsi="Calibri" w:cs="Calibri"/>
          <w:b/>
          <w:color w:val="000000"/>
        </w:rPr>
        <w:t xml:space="preserve"> </w:t>
      </w:r>
    </w:p>
    <w:p w14:paraId="25B6E4E3" w14:textId="37AE964A" w:rsidR="00BF1E57" w:rsidRPr="00BF1E57" w:rsidRDefault="00BF1E57" w:rsidP="00A00467">
      <w:pPr>
        <w:pStyle w:val="NormalWeb"/>
        <w:spacing w:before="0" w:beforeAutospacing="0" w:after="0" w:afterAutospacing="0"/>
        <w:textAlignment w:val="baseline"/>
        <w:rPr>
          <w:rFonts w:ascii="Calibri" w:hAnsi="Calibri" w:cs="Calibri"/>
          <w:b/>
          <w:color w:val="000000"/>
          <w:sz w:val="22"/>
          <w:szCs w:val="22"/>
        </w:rPr>
      </w:pPr>
    </w:p>
    <w:p w14:paraId="27793A4B" w14:textId="70BE1035" w:rsidR="005E383C" w:rsidRPr="005E383C" w:rsidRDefault="00826F9B" w:rsidP="005E383C">
      <w:pPr>
        <w:rPr>
          <w:rFonts w:ascii="Calibri" w:hAnsi="Calibri" w:cs="Calibri"/>
          <w:color w:val="000000"/>
        </w:rPr>
      </w:pPr>
      <w:r>
        <w:rPr>
          <w:rFonts w:ascii="Calibri" w:hAnsi="Calibri" w:cs="Calibri"/>
          <w:color w:val="000000"/>
        </w:rPr>
        <w:br w:type="page"/>
      </w:r>
    </w:p>
    <w:tbl>
      <w:tblPr>
        <w:tblStyle w:val="TableGrid"/>
        <w:tblW w:w="0" w:type="auto"/>
        <w:tblLook w:val="04A0" w:firstRow="1" w:lastRow="0" w:firstColumn="1" w:lastColumn="0" w:noHBand="0" w:noVBand="1"/>
      </w:tblPr>
      <w:tblGrid>
        <w:gridCol w:w="12950"/>
      </w:tblGrid>
      <w:tr w:rsidR="00454726" w14:paraId="7101E283" w14:textId="77777777" w:rsidTr="00454726">
        <w:tc>
          <w:tcPr>
            <w:tcW w:w="12950" w:type="dxa"/>
            <w:shd w:val="clear" w:color="auto" w:fill="F0974E" w:themeFill="accent2"/>
          </w:tcPr>
          <w:p w14:paraId="32DD5B3C" w14:textId="3E650784" w:rsidR="003A17DE" w:rsidRPr="00454726" w:rsidRDefault="00454726" w:rsidP="00A00467">
            <w:pPr>
              <w:rPr>
                <w:i/>
                <w:color w:val="FFFFFF" w:themeColor="background1"/>
              </w:rPr>
            </w:pPr>
            <w:bookmarkStart w:id="0" w:name="_Hlk62118873"/>
            <w:r w:rsidRPr="00454726">
              <w:rPr>
                <w:b/>
                <w:color w:val="FFFFFF" w:themeColor="background1"/>
              </w:rPr>
              <w:lastRenderedPageBreak/>
              <w:t xml:space="preserve">Step 1: Conduct a landscape analysis: What </w:t>
            </w:r>
            <w:r w:rsidR="001B2661" w:rsidRPr="001B2661">
              <w:rPr>
                <w:b/>
                <w:color w:val="FFFFFF" w:themeColor="background1"/>
              </w:rPr>
              <w:t>learning loss has occurred</w:t>
            </w:r>
            <w:r w:rsidR="001B2661">
              <w:rPr>
                <w:b/>
                <w:color w:val="FFFFFF" w:themeColor="background1"/>
              </w:rPr>
              <w:t>,</w:t>
            </w:r>
            <w:r w:rsidR="001B2661" w:rsidRPr="001B2661">
              <w:rPr>
                <w:b/>
                <w:color w:val="FFFFFF" w:themeColor="background1"/>
              </w:rPr>
              <w:t xml:space="preserve"> and </w:t>
            </w:r>
            <w:r w:rsidR="001B2661">
              <w:rPr>
                <w:b/>
                <w:color w:val="FFFFFF" w:themeColor="background1"/>
              </w:rPr>
              <w:t>what are the</w:t>
            </w:r>
            <w:r w:rsidR="001B2661" w:rsidRPr="001B2661">
              <w:rPr>
                <w:b/>
                <w:color w:val="FFFFFF" w:themeColor="background1"/>
              </w:rPr>
              <w:t xml:space="preserve"> greatest challenges faced by teachers and principals</w:t>
            </w:r>
            <w:r w:rsidR="001B2661">
              <w:rPr>
                <w:b/>
                <w:color w:val="FFFFFF" w:themeColor="background1"/>
              </w:rPr>
              <w:t xml:space="preserve"> in addressing these gaps?</w:t>
            </w:r>
          </w:p>
        </w:tc>
      </w:tr>
    </w:tbl>
    <w:p w14:paraId="02F8FCE2" w14:textId="77777777" w:rsidR="00D15233" w:rsidRDefault="00D15233" w:rsidP="00D15233">
      <w:pPr>
        <w:pStyle w:val="Default"/>
      </w:pPr>
    </w:p>
    <w:p w14:paraId="250A1B68" w14:textId="7EAC6BD6" w:rsidR="00D15233" w:rsidRDefault="00C252E0" w:rsidP="008B7F6E">
      <w:pPr>
        <w:pStyle w:val="Default"/>
        <w:numPr>
          <w:ilvl w:val="0"/>
          <w:numId w:val="1"/>
        </w:numPr>
        <w:rPr>
          <w:rFonts w:asciiTheme="minorHAnsi" w:hAnsiTheme="minorHAnsi" w:cstheme="minorHAnsi"/>
          <w:sz w:val="22"/>
          <w:szCs w:val="22"/>
        </w:rPr>
      </w:pPr>
      <w:r w:rsidRPr="00C252E0">
        <w:rPr>
          <w:rFonts w:asciiTheme="minorHAnsi" w:hAnsiTheme="minorHAnsi" w:cstheme="minorHAnsi"/>
          <w:b/>
          <w:noProof/>
          <w:sz w:val="22"/>
          <w:szCs w:val="22"/>
        </w:rPr>
        <mc:AlternateContent>
          <mc:Choice Requires="wps">
            <w:drawing>
              <wp:anchor distT="45720" distB="45720" distL="114300" distR="114300" simplePos="0" relativeHeight="251659264" behindDoc="0" locked="0" layoutInCell="1" allowOverlap="1" wp14:anchorId="7FC5EEEB" wp14:editId="2E66ABF6">
                <wp:simplePos x="0" y="0"/>
                <wp:positionH relativeFrom="column">
                  <wp:posOffset>3886201</wp:posOffset>
                </wp:positionH>
                <wp:positionV relativeFrom="paragraph">
                  <wp:posOffset>5715</wp:posOffset>
                </wp:positionV>
                <wp:extent cx="4245610" cy="140462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5610" cy="1404620"/>
                        </a:xfrm>
                        <a:prstGeom prst="rect">
                          <a:avLst/>
                        </a:prstGeom>
                        <a:solidFill>
                          <a:srgbClr val="FFFFFF"/>
                        </a:solidFill>
                        <a:ln w="9525">
                          <a:solidFill>
                            <a:srgbClr val="000000"/>
                          </a:solidFill>
                          <a:miter lim="800000"/>
                          <a:headEnd/>
                          <a:tailEnd/>
                        </a:ln>
                      </wps:spPr>
                      <wps:txbx>
                        <w:txbxContent>
                          <w:p w14:paraId="3D52EA9E" w14:textId="5AA2CBDD" w:rsidR="000717DC" w:rsidRPr="00C252E0" w:rsidRDefault="000717DC" w:rsidP="00C252E0">
                            <w:pPr>
                              <w:ind w:left="360" w:hanging="360"/>
                              <w:rPr>
                                <w:b/>
                              </w:rPr>
                            </w:pPr>
                            <w:r w:rsidRPr="00C252E0">
                              <w:rPr>
                                <w:rFonts w:cstheme="minorHAnsi"/>
                                <w:b/>
                              </w:rPr>
                              <w:t>Pay close attention to content that is the grade</w:t>
                            </w:r>
                            <w:r w:rsidR="007A3FF7">
                              <w:rPr>
                                <w:rFonts w:cstheme="minorHAnsi"/>
                                <w:b/>
                              </w:rPr>
                              <w:t>-</w:t>
                            </w:r>
                            <w:r w:rsidRPr="00C252E0">
                              <w:rPr>
                                <w:rFonts w:cstheme="minorHAnsi"/>
                                <w:b/>
                              </w:rPr>
                              <w:t>level focus area and serves as a “gatekeeper” for progress</w:t>
                            </w:r>
                            <w:r w:rsidR="007A3FF7">
                              <w:rPr>
                                <w:rFonts w:cstheme="minorHAnsi"/>
                                <w:b/>
                              </w:rPr>
                              <w:t>:</w:t>
                            </w:r>
                          </w:p>
                          <w:p w14:paraId="5DDC75FD" w14:textId="37789EA9" w:rsidR="000717DC" w:rsidRPr="00BD763A" w:rsidRDefault="000717DC" w:rsidP="008B7F6E">
                            <w:pPr>
                              <w:pStyle w:val="Default"/>
                              <w:numPr>
                                <w:ilvl w:val="0"/>
                                <w:numId w:val="4"/>
                              </w:numPr>
                              <w:rPr>
                                <w:rFonts w:asciiTheme="minorHAnsi" w:hAnsiTheme="minorHAnsi" w:cstheme="minorHAnsi"/>
                                <w:sz w:val="22"/>
                                <w:szCs w:val="22"/>
                              </w:rPr>
                            </w:pPr>
                            <w:r w:rsidRPr="00BD763A">
                              <w:rPr>
                                <w:rFonts w:asciiTheme="minorHAnsi" w:hAnsiTheme="minorHAnsi" w:cstheme="minorHAnsi"/>
                                <w:sz w:val="22"/>
                                <w:szCs w:val="22"/>
                              </w:rPr>
                              <w:t>In grades K-3 – reading skills and standards</w:t>
                            </w:r>
                          </w:p>
                          <w:p w14:paraId="6DA76005" w14:textId="77777777" w:rsidR="000717DC" w:rsidRPr="00BD763A" w:rsidRDefault="000717DC" w:rsidP="008B7F6E">
                            <w:pPr>
                              <w:pStyle w:val="Default"/>
                              <w:numPr>
                                <w:ilvl w:val="1"/>
                                <w:numId w:val="4"/>
                              </w:numPr>
                              <w:rPr>
                                <w:rFonts w:asciiTheme="minorHAnsi" w:hAnsiTheme="minorHAnsi" w:cstheme="minorHAnsi"/>
                                <w:sz w:val="22"/>
                                <w:szCs w:val="22"/>
                              </w:rPr>
                            </w:pPr>
                            <w:r w:rsidRPr="00BD763A">
                              <w:rPr>
                                <w:rFonts w:asciiTheme="minorHAnsi" w:hAnsiTheme="minorHAnsi" w:cstheme="minorHAnsi"/>
                                <w:sz w:val="22"/>
                                <w:szCs w:val="22"/>
                              </w:rPr>
                              <w:t>Phonics</w:t>
                            </w:r>
                          </w:p>
                          <w:p w14:paraId="491B9C59" w14:textId="3273D313" w:rsidR="000717DC" w:rsidRPr="00BD763A" w:rsidRDefault="000717DC" w:rsidP="008B7F6E">
                            <w:pPr>
                              <w:pStyle w:val="Default"/>
                              <w:numPr>
                                <w:ilvl w:val="1"/>
                                <w:numId w:val="4"/>
                              </w:numPr>
                              <w:rPr>
                                <w:rFonts w:asciiTheme="minorHAnsi" w:hAnsiTheme="minorHAnsi" w:cstheme="minorHAnsi"/>
                                <w:sz w:val="22"/>
                                <w:szCs w:val="22"/>
                              </w:rPr>
                            </w:pPr>
                            <w:r w:rsidRPr="00BD763A">
                              <w:rPr>
                                <w:rFonts w:asciiTheme="minorHAnsi" w:hAnsiTheme="minorHAnsi" w:cstheme="minorHAnsi"/>
                                <w:sz w:val="22"/>
                                <w:szCs w:val="22"/>
                              </w:rPr>
                              <w:t>Knowledge-building/comprehension</w:t>
                            </w:r>
                          </w:p>
                          <w:p w14:paraId="4349D7FA" w14:textId="77777777" w:rsidR="000717DC" w:rsidRPr="00BD763A" w:rsidRDefault="000717DC" w:rsidP="008B7F6E">
                            <w:pPr>
                              <w:pStyle w:val="Default"/>
                              <w:numPr>
                                <w:ilvl w:val="1"/>
                                <w:numId w:val="4"/>
                              </w:numPr>
                              <w:rPr>
                                <w:rFonts w:asciiTheme="minorHAnsi" w:hAnsiTheme="minorHAnsi" w:cstheme="minorHAnsi"/>
                                <w:sz w:val="22"/>
                                <w:szCs w:val="22"/>
                              </w:rPr>
                            </w:pPr>
                            <w:r w:rsidRPr="00BD763A">
                              <w:rPr>
                                <w:rFonts w:asciiTheme="minorHAnsi" w:hAnsiTheme="minorHAnsi" w:cstheme="minorHAnsi"/>
                                <w:sz w:val="22"/>
                                <w:szCs w:val="22"/>
                              </w:rPr>
                              <w:t>Writing</w:t>
                            </w:r>
                          </w:p>
                          <w:p w14:paraId="02EF5CE7" w14:textId="7BD47C74" w:rsidR="000717DC" w:rsidRPr="00BD763A" w:rsidRDefault="000717DC" w:rsidP="008B7F6E">
                            <w:pPr>
                              <w:pStyle w:val="Default"/>
                              <w:numPr>
                                <w:ilvl w:val="0"/>
                                <w:numId w:val="4"/>
                              </w:numPr>
                              <w:rPr>
                                <w:rFonts w:asciiTheme="minorHAnsi" w:hAnsiTheme="minorHAnsi" w:cstheme="minorHAnsi"/>
                                <w:sz w:val="22"/>
                                <w:szCs w:val="22"/>
                              </w:rPr>
                            </w:pPr>
                            <w:r w:rsidRPr="00BD763A">
                              <w:rPr>
                                <w:rFonts w:asciiTheme="minorHAnsi" w:hAnsiTheme="minorHAnsi" w:cstheme="minorHAnsi"/>
                                <w:sz w:val="22"/>
                                <w:szCs w:val="22"/>
                              </w:rPr>
                              <w:t xml:space="preserve">In grades 3-5 – </w:t>
                            </w:r>
                            <w:r w:rsidR="007A3FF7">
                              <w:rPr>
                                <w:rFonts w:asciiTheme="minorHAnsi" w:hAnsiTheme="minorHAnsi" w:cstheme="minorHAnsi"/>
                                <w:sz w:val="22"/>
                                <w:szCs w:val="22"/>
                              </w:rPr>
                              <w:t>ma</w:t>
                            </w:r>
                            <w:r w:rsidRPr="00BD763A">
                              <w:rPr>
                                <w:rFonts w:asciiTheme="minorHAnsi" w:hAnsiTheme="minorHAnsi" w:cstheme="minorHAnsi"/>
                                <w:sz w:val="22"/>
                                <w:szCs w:val="22"/>
                              </w:rPr>
                              <w:t>th skills and standards</w:t>
                            </w:r>
                          </w:p>
                          <w:p w14:paraId="33CBBD8B" w14:textId="77777777" w:rsidR="000717DC" w:rsidRPr="00BD763A" w:rsidRDefault="000717DC" w:rsidP="008B7F6E">
                            <w:pPr>
                              <w:pStyle w:val="Default"/>
                              <w:numPr>
                                <w:ilvl w:val="1"/>
                                <w:numId w:val="4"/>
                              </w:numPr>
                              <w:rPr>
                                <w:rFonts w:asciiTheme="minorHAnsi" w:hAnsiTheme="minorHAnsi" w:cstheme="minorHAnsi"/>
                                <w:sz w:val="22"/>
                                <w:szCs w:val="22"/>
                              </w:rPr>
                            </w:pPr>
                            <w:r w:rsidRPr="00BD763A">
                              <w:rPr>
                                <w:rFonts w:asciiTheme="minorHAnsi" w:hAnsiTheme="minorHAnsi" w:cstheme="minorHAnsi"/>
                                <w:sz w:val="22"/>
                                <w:szCs w:val="22"/>
                              </w:rPr>
                              <w:t>Number sense</w:t>
                            </w:r>
                          </w:p>
                          <w:p w14:paraId="2A335D1C" w14:textId="21B779BC" w:rsidR="000717DC" w:rsidRDefault="000717DC" w:rsidP="008B7F6E">
                            <w:pPr>
                              <w:pStyle w:val="Default"/>
                              <w:numPr>
                                <w:ilvl w:val="1"/>
                                <w:numId w:val="4"/>
                              </w:numPr>
                              <w:rPr>
                                <w:rFonts w:asciiTheme="minorHAnsi" w:hAnsiTheme="minorHAnsi" w:cstheme="minorHAnsi"/>
                                <w:sz w:val="22"/>
                                <w:szCs w:val="22"/>
                              </w:rPr>
                            </w:pPr>
                            <w:r w:rsidRPr="00BD763A">
                              <w:rPr>
                                <w:rFonts w:asciiTheme="minorHAnsi" w:hAnsiTheme="minorHAnsi" w:cstheme="minorHAnsi"/>
                                <w:sz w:val="22"/>
                                <w:szCs w:val="22"/>
                              </w:rPr>
                              <w:t>Fractions, decimals, and percent</w:t>
                            </w:r>
                          </w:p>
                          <w:p w14:paraId="4D2A949D" w14:textId="3C2D789B" w:rsidR="006C0401" w:rsidRDefault="006C0401" w:rsidP="006C0401">
                            <w:pPr>
                              <w:pStyle w:val="Default"/>
                              <w:numPr>
                                <w:ilvl w:val="0"/>
                                <w:numId w:val="4"/>
                              </w:numPr>
                              <w:rPr>
                                <w:rFonts w:asciiTheme="minorHAnsi" w:hAnsiTheme="minorHAnsi" w:cstheme="minorHAnsi"/>
                                <w:sz w:val="22"/>
                                <w:szCs w:val="22"/>
                              </w:rPr>
                            </w:pPr>
                            <w:r>
                              <w:rPr>
                                <w:rFonts w:asciiTheme="minorHAnsi" w:hAnsiTheme="minorHAnsi" w:cstheme="minorHAnsi"/>
                                <w:sz w:val="22"/>
                                <w:szCs w:val="22"/>
                              </w:rPr>
                              <w:t>In grades 6-8</w:t>
                            </w:r>
                            <w:r w:rsidR="007A3FF7">
                              <w:rPr>
                                <w:rFonts w:asciiTheme="minorHAnsi" w:hAnsiTheme="minorHAnsi" w:cstheme="minorHAnsi"/>
                                <w:sz w:val="22"/>
                                <w:szCs w:val="22"/>
                              </w:rPr>
                              <w:t xml:space="preserve"> – m</w:t>
                            </w:r>
                            <w:r>
                              <w:rPr>
                                <w:rFonts w:asciiTheme="minorHAnsi" w:hAnsiTheme="minorHAnsi" w:cstheme="minorHAnsi"/>
                                <w:sz w:val="22"/>
                                <w:szCs w:val="22"/>
                              </w:rPr>
                              <w:t>ath skills and standards</w:t>
                            </w:r>
                          </w:p>
                          <w:p w14:paraId="61CA01A0" w14:textId="43364136" w:rsidR="006C0401" w:rsidRDefault="006C0401" w:rsidP="006C0401">
                            <w:pPr>
                              <w:pStyle w:val="Default"/>
                              <w:numPr>
                                <w:ilvl w:val="1"/>
                                <w:numId w:val="4"/>
                              </w:numPr>
                              <w:rPr>
                                <w:rFonts w:asciiTheme="minorHAnsi" w:hAnsiTheme="minorHAnsi" w:cstheme="minorHAnsi"/>
                                <w:sz w:val="22"/>
                                <w:szCs w:val="22"/>
                              </w:rPr>
                            </w:pPr>
                            <w:r>
                              <w:rPr>
                                <w:rFonts w:asciiTheme="minorHAnsi" w:hAnsiTheme="minorHAnsi" w:cstheme="minorHAnsi"/>
                                <w:sz w:val="22"/>
                                <w:szCs w:val="22"/>
                              </w:rPr>
                              <w:t>Expressions/equations</w:t>
                            </w:r>
                          </w:p>
                          <w:p w14:paraId="13709D4C" w14:textId="56E6167E" w:rsidR="006C0401" w:rsidRDefault="006C0401" w:rsidP="006C0401">
                            <w:pPr>
                              <w:pStyle w:val="Default"/>
                              <w:numPr>
                                <w:ilvl w:val="1"/>
                                <w:numId w:val="4"/>
                              </w:numPr>
                              <w:rPr>
                                <w:rFonts w:asciiTheme="minorHAnsi" w:hAnsiTheme="minorHAnsi" w:cstheme="minorHAnsi"/>
                                <w:sz w:val="22"/>
                                <w:szCs w:val="22"/>
                              </w:rPr>
                            </w:pPr>
                            <w:r>
                              <w:rPr>
                                <w:rFonts w:asciiTheme="minorHAnsi" w:hAnsiTheme="minorHAnsi" w:cstheme="minorHAnsi"/>
                                <w:sz w:val="22"/>
                                <w:szCs w:val="22"/>
                              </w:rPr>
                              <w:t>Functions</w:t>
                            </w:r>
                          </w:p>
                          <w:p w14:paraId="53F9CA8C" w14:textId="3015FB8B" w:rsidR="006C0401" w:rsidRDefault="006C0401" w:rsidP="006C0401">
                            <w:pPr>
                              <w:pStyle w:val="Default"/>
                              <w:numPr>
                                <w:ilvl w:val="1"/>
                                <w:numId w:val="4"/>
                              </w:numPr>
                              <w:rPr>
                                <w:rFonts w:asciiTheme="minorHAnsi" w:hAnsiTheme="minorHAnsi" w:cstheme="minorHAnsi"/>
                                <w:sz w:val="22"/>
                                <w:szCs w:val="22"/>
                              </w:rPr>
                            </w:pPr>
                            <w:r>
                              <w:rPr>
                                <w:rFonts w:asciiTheme="minorHAnsi" w:hAnsiTheme="minorHAnsi" w:cstheme="minorHAnsi"/>
                                <w:sz w:val="22"/>
                                <w:szCs w:val="22"/>
                              </w:rPr>
                              <w:t>Geometry</w:t>
                            </w:r>
                          </w:p>
                          <w:p w14:paraId="565FC0DD" w14:textId="728510DE" w:rsidR="006C0401" w:rsidRDefault="006C0401" w:rsidP="006C0401">
                            <w:pPr>
                              <w:pStyle w:val="Default"/>
                              <w:numPr>
                                <w:ilvl w:val="0"/>
                                <w:numId w:val="4"/>
                              </w:numPr>
                              <w:rPr>
                                <w:rFonts w:asciiTheme="minorHAnsi" w:hAnsiTheme="minorHAnsi" w:cstheme="minorHAnsi"/>
                                <w:sz w:val="22"/>
                                <w:szCs w:val="22"/>
                              </w:rPr>
                            </w:pPr>
                            <w:r>
                              <w:rPr>
                                <w:rFonts w:asciiTheme="minorHAnsi" w:hAnsiTheme="minorHAnsi" w:cstheme="minorHAnsi"/>
                                <w:sz w:val="22"/>
                                <w:szCs w:val="22"/>
                              </w:rPr>
                              <w:t>In grades 9-12</w:t>
                            </w:r>
                            <w:r w:rsidR="007A3FF7">
                              <w:rPr>
                                <w:rFonts w:asciiTheme="minorHAnsi" w:hAnsiTheme="minorHAnsi" w:cstheme="minorHAnsi"/>
                                <w:sz w:val="22"/>
                                <w:szCs w:val="22"/>
                              </w:rPr>
                              <w:t xml:space="preserve"> – math </w:t>
                            </w:r>
                            <w:r>
                              <w:rPr>
                                <w:rFonts w:asciiTheme="minorHAnsi" w:hAnsiTheme="minorHAnsi" w:cstheme="minorHAnsi"/>
                                <w:sz w:val="22"/>
                                <w:szCs w:val="22"/>
                              </w:rPr>
                              <w:t xml:space="preserve">skills and standards that support ACT/SAT </w:t>
                            </w:r>
                          </w:p>
                          <w:p w14:paraId="7D73DDEB" w14:textId="78E6B637" w:rsidR="000717DC" w:rsidRDefault="000717D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C5EEEB" id="_x0000_t202" coordsize="21600,21600" o:spt="202" path="m,l,21600r21600,l21600,xe">
                <v:stroke joinstyle="miter"/>
                <v:path gradientshapeok="t" o:connecttype="rect"/>
              </v:shapetype>
              <v:shape id="Text Box 2" o:spid="_x0000_s1026" type="#_x0000_t202" style="position:absolute;left:0;text-align:left;margin-left:306pt;margin-top:.45pt;width:334.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">
                <v:textbox style="mso-fit-shape-to-text:t">
                  <w:txbxContent>
                    <w:p w14:paraId="3D52EA9E" w14:textId="5AA2CBDD" w:rsidR="000717DC" w:rsidRPr="00C252E0" w:rsidRDefault="000717DC" w:rsidP="00C252E0">
                      <w:pPr>
                        <w:ind w:left="360" w:hanging="360"/>
                        <w:rPr>
                          <w:b/>
                        </w:rPr>
                      </w:pPr>
                      <w:r w:rsidRPr="00C252E0">
                        <w:rPr>
                          <w:rFonts w:cstheme="minorHAnsi"/>
                          <w:b/>
                        </w:rPr>
                        <w:t>Pay close attention to content that is the grade</w:t>
                      </w:r>
                      <w:r w:rsidR="007A3FF7">
                        <w:rPr>
                          <w:rFonts w:cstheme="minorHAnsi"/>
                          <w:b/>
                        </w:rPr>
                        <w:t>-</w:t>
                      </w:r>
                      <w:r w:rsidRPr="00C252E0">
                        <w:rPr>
                          <w:rFonts w:cstheme="minorHAnsi"/>
                          <w:b/>
                        </w:rPr>
                        <w:t>level focus area and serves as a “gatekeeper” for progress</w:t>
                      </w:r>
                      <w:r w:rsidR="007A3FF7">
                        <w:rPr>
                          <w:rFonts w:cstheme="minorHAnsi"/>
                          <w:b/>
                        </w:rPr>
                        <w:t>:</w:t>
                      </w:r>
                    </w:p>
                    <w:p w14:paraId="5DDC75FD" w14:textId="37789EA9" w:rsidR="000717DC" w:rsidRPr="00BD763A" w:rsidRDefault="000717DC" w:rsidP="008B7F6E">
                      <w:pPr>
                        <w:pStyle w:val="Default"/>
                        <w:numPr>
                          <w:ilvl w:val="0"/>
                          <w:numId w:val="4"/>
                        </w:numPr>
                        <w:rPr>
                          <w:rFonts w:asciiTheme="minorHAnsi" w:hAnsiTheme="minorHAnsi" w:cstheme="minorHAnsi"/>
                          <w:sz w:val="22"/>
                          <w:szCs w:val="22"/>
                        </w:rPr>
                      </w:pPr>
                      <w:r w:rsidRPr="00BD763A">
                        <w:rPr>
                          <w:rFonts w:asciiTheme="minorHAnsi" w:hAnsiTheme="minorHAnsi" w:cstheme="minorHAnsi"/>
                          <w:sz w:val="22"/>
                          <w:szCs w:val="22"/>
                        </w:rPr>
                        <w:t>In grades K-3 – reading skills and standards</w:t>
                      </w:r>
                    </w:p>
                    <w:p w14:paraId="6DA76005" w14:textId="77777777" w:rsidR="000717DC" w:rsidRPr="00BD763A" w:rsidRDefault="000717DC" w:rsidP="008B7F6E">
                      <w:pPr>
                        <w:pStyle w:val="Default"/>
                        <w:numPr>
                          <w:ilvl w:val="1"/>
                          <w:numId w:val="4"/>
                        </w:numPr>
                        <w:rPr>
                          <w:rFonts w:asciiTheme="minorHAnsi" w:hAnsiTheme="minorHAnsi" w:cstheme="minorHAnsi"/>
                          <w:sz w:val="22"/>
                          <w:szCs w:val="22"/>
                        </w:rPr>
                      </w:pPr>
                      <w:r w:rsidRPr="00BD763A">
                        <w:rPr>
                          <w:rFonts w:asciiTheme="minorHAnsi" w:hAnsiTheme="minorHAnsi" w:cstheme="minorHAnsi"/>
                          <w:sz w:val="22"/>
                          <w:szCs w:val="22"/>
                        </w:rPr>
                        <w:t>Phonics</w:t>
                      </w:r>
                    </w:p>
                    <w:p w14:paraId="491B9C59" w14:textId="3273D313" w:rsidR="000717DC" w:rsidRPr="00BD763A" w:rsidRDefault="000717DC" w:rsidP="008B7F6E">
                      <w:pPr>
                        <w:pStyle w:val="Default"/>
                        <w:numPr>
                          <w:ilvl w:val="1"/>
                          <w:numId w:val="4"/>
                        </w:numPr>
                        <w:rPr>
                          <w:rFonts w:asciiTheme="minorHAnsi" w:hAnsiTheme="minorHAnsi" w:cstheme="minorHAnsi"/>
                          <w:sz w:val="22"/>
                          <w:szCs w:val="22"/>
                        </w:rPr>
                      </w:pPr>
                      <w:r w:rsidRPr="00BD763A">
                        <w:rPr>
                          <w:rFonts w:asciiTheme="minorHAnsi" w:hAnsiTheme="minorHAnsi" w:cstheme="minorHAnsi"/>
                          <w:sz w:val="22"/>
                          <w:szCs w:val="22"/>
                        </w:rPr>
                        <w:t>Knowledge-building/comprehension</w:t>
                      </w:r>
                    </w:p>
                    <w:p w14:paraId="4349D7FA" w14:textId="77777777" w:rsidR="000717DC" w:rsidRPr="00BD763A" w:rsidRDefault="000717DC" w:rsidP="008B7F6E">
                      <w:pPr>
                        <w:pStyle w:val="Default"/>
                        <w:numPr>
                          <w:ilvl w:val="1"/>
                          <w:numId w:val="4"/>
                        </w:numPr>
                        <w:rPr>
                          <w:rFonts w:asciiTheme="minorHAnsi" w:hAnsiTheme="minorHAnsi" w:cstheme="minorHAnsi"/>
                          <w:sz w:val="22"/>
                          <w:szCs w:val="22"/>
                        </w:rPr>
                      </w:pPr>
                      <w:r w:rsidRPr="00BD763A">
                        <w:rPr>
                          <w:rFonts w:asciiTheme="minorHAnsi" w:hAnsiTheme="minorHAnsi" w:cstheme="minorHAnsi"/>
                          <w:sz w:val="22"/>
                          <w:szCs w:val="22"/>
                        </w:rPr>
                        <w:t>Writing</w:t>
                      </w:r>
                    </w:p>
                    <w:p w14:paraId="02EF5CE7" w14:textId="7BD47C74" w:rsidR="000717DC" w:rsidRPr="00BD763A" w:rsidRDefault="000717DC" w:rsidP="008B7F6E">
                      <w:pPr>
                        <w:pStyle w:val="Default"/>
                        <w:numPr>
                          <w:ilvl w:val="0"/>
                          <w:numId w:val="4"/>
                        </w:numPr>
                        <w:rPr>
                          <w:rFonts w:asciiTheme="minorHAnsi" w:hAnsiTheme="minorHAnsi" w:cstheme="minorHAnsi"/>
                          <w:sz w:val="22"/>
                          <w:szCs w:val="22"/>
                        </w:rPr>
                      </w:pPr>
                      <w:r w:rsidRPr="00BD763A">
                        <w:rPr>
                          <w:rFonts w:asciiTheme="minorHAnsi" w:hAnsiTheme="minorHAnsi" w:cstheme="minorHAnsi"/>
                          <w:sz w:val="22"/>
                          <w:szCs w:val="22"/>
                        </w:rPr>
                        <w:t xml:space="preserve">In grades 3-5 – </w:t>
                      </w:r>
                      <w:r w:rsidR="007A3FF7">
                        <w:rPr>
                          <w:rFonts w:asciiTheme="minorHAnsi" w:hAnsiTheme="minorHAnsi" w:cstheme="minorHAnsi"/>
                          <w:sz w:val="22"/>
                          <w:szCs w:val="22"/>
                        </w:rPr>
                        <w:t>ma</w:t>
                      </w:r>
                      <w:r w:rsidRPr="00BD763A">
                        <w:rPr>
                          <w:rFonts w:asciiTheme="minorHAnsi" w:hAnsiTheme="minorHAnsi" w:cstheme="minorHAnsi"/>
                          <w:sz w:val="22"/>
                          <w:szCs w:val="22"/>
                        </w:rPr>
                        <w:t>th skills and standards</w:t>
                      </w:r>
                    </w:p>
                    <w:p w14:paraId="33CBBD8B" w14:textId="77777777" w:rsidR="000717DC" w:rsidRPr="00BD763A" w:rsidRDefault="000717DC" w:rsidP="008B7F6E">
                      <w:pPr>
                        <w:pStyle w:val="Default"/>
                        <w:numPr>
                          <w:ilvl w:val="1"/>
                          <w:numId w:val="4"/>
                        </w:numPr>
                        <w:rPr>
                          <w:rFonts w:asciiTheme="minorHAnsi" w:hAnsiTheme="minorHAnsi" w:cstheme="minorHAnsi"/>
                          <w:sz w:val="22"/>
                          <w:szCs w:val="22"/>
                        </w:rPr>
                      </w:pPr>
                      <w:r w:rsidRPr="00BD763A">
                        <w:rPr>
                          <w:rFonts w:asciiTheme="minorHAnsi" w:hAnsiTheme="minorHAnsi" w:cstheme="minorHAnsi"/>
                          <w:sz w:val="22"/>
                          <w:szCs w:val="22"/>
                        </w:rPr>
                        <w:t>Number sense</w:t>
                      </w:r>
                    </w:p>
                    <w:p w14:paraId="2A335D1C" w14:textId="21B779BC" w:rsidR="000717DC" w:rsidRDefault="000717DC" w:rsidP="008B7F6E">
                      <w:pPr>
                        <w:pStyle w:val="Default"/>
                        <w:numPr>
                          <w:ilvl w:val="1"/>
                          <w:numId w:val="4"/>
                        </w:numPr>
                        <w:rPr>
                          <w:rFonts w:asciiTheme="minorHAnsi" w:hAnsiTheme="minorHAnsi" w:cstheme="minorHAnsi"/>
                          <w:sz w:val="22"/>
                          <w:szCs w:val="22"/>
                        </w:rPr>
                      </w:pPr>
                      <w:r w:rsidRPr="00BD763A">
                        <w:rPr>
                          <w:rFonts w:asciiTheme="minorHAnsi" w:hAnsiTheme="minorHAnsi" w:cstheme="minorHAnsi"/>
                          <w:sz w:val="22"/>
                          <w:szCs w:val="22"/>
                        </w:rPr>
                        <w:t>Fractions, decimals, and percent</w:t>
                      </w:r>
                    </w:p>
                    <w:p w14:paraId="4D2A949D" w14:textId="3C2D789B" w:rsidR="006C0401" w:rsidRDefault="006C0401" w:rsidP="006C0401">
                      <w:pPr>
                        <w:pStyle w:val="Default"/>
                        <w:numPr>
                          <w:ilvl w:val="0"/>
                          <w:numId w:val="4"/>
                        </w:numPr>
                        <w:rPr>
                          <w:rFonts w:asciiTheme="minorHAnsi" w:hAnsiTheme="minorHAnsi" w:cstheme="minorHAnsi"/>
                          <w:sz w:val="22"/>
                          <w:szCs w:val="22"/>
                        </w:rPr>
                      </w:pPr>
                      <w:r>
                        <w:rPr>
                          <w:rFonts w:asciiTheme="minorHAnsi" w:hAnsiTheme="minorHAnsi" w:cstheme="minorHAnsi"/>
                          <w:sz w:val="22"/>
                          <w:szCs w:val="22"/>
                        </w:rPr>
                        <w:t>In grades 6-8</w:t>
                      </w:r>
                      <w:r w:rsidR="007A3FF7">
                        <w:rPr>
                          <w:rFonts w:asciiTheme="minorHAnsi" w:hAnsiTheme="minorHAnsi" w:cstheme="minorHAnsi"/>
                          <w:sz w:val="22"/>
                          <w:szCs w:val="22"/>
                        </w:rPr>
                        <w:t xml:space="preserve"> – m</w:t>
                      </w:r>
                      <w:r>
                        <w:rPr>
                          <w:rFonts w:asciiTheme="minorHAnsi" w:hAnsiTheme="minorHAnsi" w:cstheme="minorHAnsi"/>
                          <w:sz w:val="22"/>
                          <w:szCs w:val="22"/>
                        </w:rPr>
                        <w:t>ath skills and standards</w:t>
                      </w:r>
                    </w:p>
                    <w:p w14:paraId="61CA01A0" w14:textId="43364136" w:rsidR="006C0401" w:rsidRDefault="006C0401" w:rsidP="006C0401">
                      <w:pPr>
                        <w:pStyle w:val="Default"/>
                        <w:numPr>
                          <w:ilvl w:val="1"/>
                          <w:numId w:val="4"/>
                        </w:numPr>
                        <w:rPr>
                          <w:rFonts w:asciiTheme="minorHAnsi" w:hAnsiTheme="minorHAnsi" w:cstheme="minorHAnsi"/>
                          <w:sz w:val="22"/>
                          <w:szCs w:val="22"/>
                        </w:rPr>
                      </w:pPr>
                      <w:r>
                        <w:rPr>
                          <w:rFonts w:asciiTheme="minorHAnsi" w:hAnsiTheme="minorHAnsi" w:cstheme="minorHAnsi"/>
                          <w:sz w:val="22"/>
                          <w:szCs w:val="22"/>
                        </w:rPr>
                        <w:t>Expressions/equations</w:t>
                      </w:r>
                    </w:p>
                    <w:p w14:paraId="13709D4C" w14:textId="56E6167E" w:rsidR="006C0401" w:rsidRDefault="006C0401" w:rsidP="006C0401">
                      <w:pPr>
                        <w:pStyle w:val="Default"/>
                        <w:numPr>
                          <w:ilvl w:val="1"/>
                          <w:numId w:val="4"/>
                        </w:numPr>
                        <w:rPr>
                          <w:rFonts w:asciiTheme="minorHAnsi" w:hAnsiTheme="minorHAnsi" w:cstheme="minorHAnsi"/>
                          <w:sz w:val="22"/>
                          <w:szCs w:val="22"/>
                        </w:rPr>
                      </w:pPr>
                      <w:r>
                        <w:rPr>
                          <w:rFonts w:asciiTheme="minorHAnsi" w:hAnsiTheme="minorHAnsi" w:cstheme="minorHAnsi"/>
                          <w:sz w:val="22"/>
                          <w:szCs w:val="22"/>
                        </w:rPr>
                        <w:t>Functions</w:t>
                      </w:r>
                    </w:p>
                    <w:p w14:paraId="53F9CA8C" w14:textId="3015FB8B" w:rsidR="006C0401" w:rsidRDefault="006C0401" w:rsidP="006C0401">
                      <w:pPr>
                        <w:pStyle w:val="Default"/>
                        <w:numPr>
                          <w:ilvl w:val="1"/>
                          <w:numId w:val="4"/>
                        </w:numPr>
                        <w:rPr>
                          <w:rFonts w:asciiTheme="minorHAnsi" w:hAnsiTheme="minorHAnsi" w:cstheme="minorHAnsi"/>
                          <w:sz w:val="22"/>
                          <w:szCs w:val="22"/>
                        </w:rPr>
                      </w:pPr>
                      <w:r>
                        <w:rPr>
                          <w:rFonts w:asciiTheme="minorHAnsi" w:hAnsiTheme="minorHAnsi" w:cstheme="minorHAnsi"/>
                          <w:sz w:val="22"/>
                          <w:szCs w:val="22"/>
                        </w:rPr>
                        <w:t>Geometry</w:t>
                      </w:r>
                    </w:p>
                    <w:p w14:paraId="565FC0DD" w14:textId="728510DE" w:rsidR="006C0401" w:rsidRDefault="006C0401" w:rsidP="006C0401">
                      <w:pPr>
                        <w:pStyle w:val="Default"/>
                        <w:numPr>
                          <w:ilvl w:val="0"/>
                          <w:numId w:val="4"/>
                        </w:numPr>
                        <w:rPr>
                          <w:rFonts w:asciiTheme="minorHAnsi" w:hAnsiTheme="minorHAnsi" w:cstheme="minorHAnsi"/>
                          <w:sz w:val="22"/>
                          <w:szCs w:val="22"/>
                        </w:rPr>
                      </w:pPr>
                      <w:r>
                        <w:rPr>
                          <w:rFonts w:asciiTheme="minorHAnsi" w:hAnsiTheme="minorHAnsi" w:cstheme="minorHAnsi"/>
                          <w:sz w:val="22"/>
                          <w:szCs w:val="22"/>
                        </w:rPr>
                        <w:t>In grades 9-12</w:t>
                      </w:r>
                      <w:r w:rsidR="007A3FF7">
                        <w:rPr>
                          <w:rFonts w:asciiTheme="minorHAnsi" w:hAnsiTheme="minorHAnsi" w:cstheme="minorHAnsi"/>
                          <w:sz w:val="22"/>
                          <w:szCs w:val="22"/>
                        </w:rPr>
                        <w:t xml:space="preserve"> – math </w:t>
                      </w:r>
                      <w:r>
                        <w:rPr>
                          <w:rFonts w:asciiTheme="minorHAnsi" w:hAnsiTheme="minorHAnsi" w:cstheme="minorHAnsi"/>
                          <w:sz w:val="22"/>
                          <w:szCs w:val="22"/>
                        </w:rPr>
                        <w:t xml:space="preserve">skills and standards that support ACT/SAT </w:t>
                      </w:r>
                    </w:p>
                    <w:p w14:paraId="7D73DDEB" w14:textId="78E6B637" w:rsidR="000717DC" w:rsidRDefault="000717DC"/>
                  </w:txbxContent>
                </v:textbox>
                <w10:wrap type="square"/>
              </v:shape>
            </w:pict>
          </mc:Fallback>
        </mc:AlternateContent>
      </w:r>
      <w:r w:rsidR="00166BD8" w:rsidRPr="00BD763A">
        <w:rPr>
          <w:rFonts w:asciiTheme="minorHAnsi" w:hAnsiTheme="minorHAnsi" w:cstheme="minorHAnsi"/>
          <w:b/>
          <w:sz w:val="22"/>
          <w:szCs w:val="22"/>
        </w:rPr>
        <w:t>Identify missed standards and analyze</w:t>
      </w:r>
      <w:r w:rsidR="00161C85" w:rsidRPr="00BD763A">
        <w:rPr>
          <w:rFonts w:asciiTheme="minorHAnsi" w:hAnsiTheme="minorHAnsi" w:cstheme="minorHAnsi"/>
          <w:b/>
          <w:sz w:val="22"/>
          <w:szCs w:val="22"/>
        </w:rPr>
        <w:t xml:space="preserve"> </w:t>
      </w:r>
      <w:r w:rsidR="00166BD8" w:rsidRPr="00BD763A">
        <w:rPr>
          <w:rFonts w:asciiTheme="minorHAnsi" w:hAnsiTheme="minorHAnsi" w:cstheme="minorHAnsi"/>
          <w:b/>
          <w:sz w:val="22"/>
          <w:szCs w:val="22"/>
        </w:rPr>
        <w:t>a</w:t>
      </w:r>
      <w:r w:rsidR="00161C85" w:rsidRPr="00BD763A">
        <w:rPr>
          <w:rFonts w:asciiTheme="minorHAnsi" w:hAnsiTheme="minorHAnsi" w:cstheme="minorHAnsi"/>
          <w:b/>
          <w:sz w:val="22"/>
          <w:szCs w:val="22"/>
        </w:rPr>
        <w:t xml:space="preserve">ssessment </w:t>
      </w:r>
      <w:r w:rsidR="00166BD8" w:rsidRPr="00BD763A">
        <w:rPr>
          <w:rFonts w:asciiTheme="minorHAnsi" w:hAnsiTheme="minorHAnsi" w:cstheme="minorHAnsi"/>
          <w:b/>
          <w:sz w:val="22"/>
          <w:szCs w:val="22"/>
        </w:rPr>
        <w:t>d</w:t>
      </w:r>
      <w:r w:rsidR="00161C85" w:rsidRPr="00BD763A">
        <w:rPr>
          <w:rFonts w:asciiTheme="minorHAnsi" w:hAnsiTheme="minorHAnsi" w:cstheme="minorHAnsi"/>
          <w:b/>
          <w:sz w:val="22"/>
          <w:szCs w:val="22"/>
        </w:rPr>
        <w:t xml:space="preserve">ata: </w:t>
      </w:r>
      <w:r w:rsidR="00BD763A">
        <w:rPr>
          <w:rFonts w:asciiTheme="minorHAnsi" w:hAnsiTheme="minorHAnsi" w:cstheme="minorHAnsi"/>
          <w:sz w:val="22"/>
          <w:szCs w:val="22"/>
        </w:rPr>
        <w:t>Review scope and sequence documents to identify standards missed in</w:t>
      </w:r>
      <w:r w:rsidR="00822335" w:rsidRPr="00BD763A">
        <w:rPr>
          <w:rFonts w:asciiTheme="minorHAnsi" w:hAnsiTheme="minorHAnsi" w:cstheme="minorHAnsi"/>
          <w:sz w:val="22"/>
          <w:szCs w:val="22"/>
        </w:rPr>
        <w:t xml:space="preserve"> the 2019-2020 school year</w:t>
      </w:r>
      <w:r w:rsidR="00166BD8" w:rsidRPr="00BD763A">
        <w:rPr>
          <w:rFonts w:asciiTheme="minorHAnsi" w:hAnsiTheme="minorHAnsi" w:cstheme="minorHAnsi"/>
          <w:sz w:val="22"/>
          <w:szCs w:val="22"/>
        </w:rPr>
        <w:t xml:space="preserve"> and </w:t>
      </w:r>
      <w:r w:rsidR="00BD763A">
        <w:rPr>
          <w:rFonts w:asciiTheme="minorHAnsi" w:hAnsiTheme="minorHAnsi" w:cstheme="minorHAnsi"/>
          <w:sz w:val="22"/>
          <w:szCs w:val="22"/>
        </w:rPr>
        <w:t xml:space="preserve">analyze data </w:t>
      </w:r>
      <w:r w:rsidR="00166BD8" w:rsidRPr="00BD763A">
        <w:rPr>
          <w:rFonts w:asciiTheme="minorHAnsi" w:hAnsiTheme="minorHAnsi" w:cstheme="minorHAnsi"/>
          <w:sz w:val="22"/>
          <w:szCs w:val="22"/>
        </w:rPr>
        <w:t>from this current school year</w:t>
      </w:r>
      <w:r w:rsidR="00DB4249" w:rsidRPr="00BD763A">
        <w:rPr>
          <w:rFonts w:asciiTheme="minorHAnsi" w:hAnsiTheme="minorHAnsi" w:cstheme="minorHAnsi"/>
          <w:sz w:val="22"/>
          <w:szCs w:val="22"/>
        </w:rPr>
        <w:t xml:space="preserve"> </w:t>
      </w:r>
      <w:r w:rsidR="00780B65" w:rsidRPr="00BD763A">
        <w:rPr>
          <w:rFonts w:asciiTheme="minorHAnsi" w:hAnsiTheme="minorHAnsi" w:cstheme="minorHAnsi"/>
          <w:sz w:val="22"/>
          <w:szCs w:val="22"/>
        </w:rPr>
        <w:t>to identify learning gaps</w:t>
      </w:r>
      <w:r w:rsidR="00212FDA" w:rsidRPr="00BD763A">
        <w:rPr>
          <w:rFonts w:asciiTheme="minorHAnsi" w:hAnsiTheme="minorHAnsi" w:cstheme="minorHAnsi"/>
          <w:sz w:val="22"/>
          <w:szCs w:val="22"/>
        </w:rPr>
        <w:t xml:space="preserve"> across the district</w:t>
      </w:r>
      <w:r w:rsidR="00774518" w:rsidRPr="00BD763A">
        <w:rPr>
          <w:rFonts w:asciiTheme="minorHAnsi" w:hAnsiTheme="minorHAnsi" w:cstheme="minorHAnsi"/>
          <w:sz w:val="22"/>
          <w:szCs w:val="22"/>
        </w:rPr>
        <w:t xml:space="preserve"> and within each </w:t>
      </w:r>
      <w:r w:rsidR="00822335" w:rsidRPr="00BD763A">
        <w:rPr>
          <w:rFonts w:asciiTheme="minorHAnsi" w:hAnsiTheme="minorHAnsi" w:cstheme="minorHAnsi"/>
          <w:sz w:val="22"/>
          <w:szCs w:val="22"/>
        </w:rPr>
        <w:t xml:space="preserve">school </w:t>
      </w:r>
      <w:r w:rsidR="00780B65" w:rsidRPr="00BD763A">
        <w:rPr>
          <w:rFonts w:asciiTheme="minorHAnsi" w:hAnsiTheme="minorHAnsi" w:cstheme="minorHAnsi"/>
          <w:sz w:val="22"/>
          <w:szCs w:val="22"/>
        </w:rPr>
        <w:t xml:space="preserve">within your district </w:t>
      </w:r>
      <w:r w:rsidR="00BD763A">
        <w:rPr>
          <w:rFonts w:asciiTheme="minorHAnsi" w:hAnsiTheme="minorHAnsi" w:cstheme="minorHAnsi"/>
          <w:sz w:val="22"/>
          <w:szCs w:val="22"/>
        </w:rPr>
        <w:t xml:space="preserve">(for each subject area and </w:t>
      </w:r>
      <w:r w:rsidR="00780B65" w:rsidRPr="00BD763A">
        <w:rPr>
          <w:rFonts w:asciiTheme="minorHAnsi" w:hAnsiTheme="minorHAnsi" w:cstheme="minorHAnsi"/>
          <w:sz w:val="22"/>
          <w:szCs w:val="22"/>
        </w:rPr>
        <w:t>each grade level</w:t>
      </w:r>
      <w:r w:rsidR="00BD763A">
        <w:rPr>
          <w:rFonts w:asciiTheme="minorHAnsi" w:hAnsiTheme="minorHAnsi" w:cstheme="minorHAnsi"/>
          <w:sz w:val="22"/>
          <w:szCs w:val="22"/>
        </w:rPr>
        <w:t>)</w:t>
      </w:r>
      <w:r w:rsidR="00161C85" w:rsidRPr="00BD763A">
        <w:rPr>
          <w:rFonts w:asciiTheme="minorHAnsi" w:hAnsiTheme="minorHAnsi" w:cstheme="minorHAnsi"/>
          <w:sz w:val="22"/>
          <w:szCs w:val="22"/>
        </w:rPr>
        <w:t>.</w:t>
      </w:r>
      <w:r w:rsidR="0061466F">
        <w:rPr>
          <w:rFonts w:asciiTheme="minorHAnsi" w:hAnsiTheme="minorHAnsi" w:cstheme="minorHAnsi"/>
          <w:sz w:val="22"/>
          <w:szCs w:val="22"/>
        </w:rPr>
        <w:t xml:space="preserve"> </w:t>
      </w:r>
    </w:p>
    <w:p w14:paraId="37B1E4A8" w14:textId="3E9DDADF" w:rsidR="0061466F" w:rsidRDefault="0061466F" w:rsidP="0061466F">
      <w:pPr>
        <w:pStyle w:val="Default"/>
        <w:ind w:left="360"/>
        <w:rPr>
          <w:rFonts w:asciiTheme="minorHAnsi" w:hAnsiTheme="minorHAnsi" w:cstheme="minorHAnsi"/>
          <w:b/>
          <w:noProof/>
          <w:sz w:val="22"/>
          <w:szCs w:val="22"/>
        </w:rPr>
      </w:pPr>
    </w:p>
    <w:p w14:paraId="78A4C4DA" w14:textId="2433ED66" w:rsidR="0061466F" w:rsidRDefault="0061466F" w:rsidP="0061466F">
      <w:pPr>
        <w:pStyle w:val="Default"/>
        <w:ind w:left="360"/>
        <w:rPr>
          <w:rFonts w:asciiTheme="minorHAnsi" w:hAnsiTheme="minorHAnsi" w:cstheme="minorHAnsi"/>
          <w:sz w:val="22"/>
          <w:szCs w:val="22"/>
        </w:rPr>
      </w:pPr>
      <w:r>
        <w:rPr>
          <w:rFonts w:asciiTheme="minorHAnsi" w:hAnsiTheme="minorHAnsi" w:cstheme="minorHAnsi"/>
          <w:sz w:val="22"/>
          <w:szCs w:val="22"/>
        </w:rPr>
        <w:t xml:space="preserve">For additional support in conducting a thorough landscape analysis, utilize </w:t>
      </w:r>
      <w:r w:rsidRPr="00272436">
        <w:rPr>
          <w:rFonts w:asciiTheme="minorHAnsi" w:hAnsiTheme="minorHAnsi" w:cstheme="minorHAnsi"/>
          <w:sz w:val="22"/>
          <w:szCs w:val="22"/>
        </w:rPr>
        <w:t xml:space="preserve">NIET’s </w:t>
      </w:r>
      <w:r w:rsidR="00272436">
        <w:rPr>
          <w:rFonts w:asciiTheme="minorHAnsi" w:hAnsiTheme="minorHAnsi" w:cstheme="minorHAnsi"/>
          <w:sz w:val="22"/>
          <w:szCs w:val="22"/>
        </w:rPr>
        <w:t>s</w:t>
      </w:r>
      <w:r w:rsidRPr="00272436">
        <w:rPr>
          <w:rFonts w:asciiTheme="minorHAnsi" w:hAnsiTheme="minorHAnsi" w:cstheme="minorHAnsi"/>
          <w:sz w:val="22"/>
          <w:szCs w:val="22"/>
        </w:rPr>
        <w:t>upplementary</w:t>
      </w:r>
      <w:r w:rsidRPr="0061466F">
        <w:rPr>
          <w:rFonts w:asciiTheme="minorHAnsi" w:hAnsiTheme="minorHAnsi" w:cstheme="minorHAnsi"/>
          <w:i/>
          <w:sz w:val="22"/>
          <w:szCs w:val="22"/>
        </w:rPr>
        <w:t xml:space="preserve"> </w:t>
      </w:r>
      <w:r w:rsidR="00272436">
        <w:rPr>
          <w:rFonts w:asciiTheme="minorHAnsi" w:hAnsiTheme="minorHAnsi" w:cstheme="minorHAnsi"/>
          <w:i/>
          <w:sz w:val="22"/>
          <w:szCs w:val="22"/>
        </w:rPr>
        <w:t xml:space="preserve">Learning Recovery Data Deep Dive. </w:t>
      </w:r>
    </w:p>
    <w:p w14:paraId="59A8FA83" w14:textId="33DFC32D" w:rsidR="0061466F" w:rsidRDefault="0061466F" w:rsidP="0061466F">
      <w:pPr>
        <w:pStyle w:val="Default"/>
        <w:rPr>
          <w:rFonts w:asciiTheme="minorHAnsi" w:hAnsiTheme="minorHAnsi" w:cstheme="minorHAnsi"/>
          <w:sz w:val="22"/>
          <w:szCs w:val="22"/>
        </w:rPr>
      </w:pPr>
    </w:p>
    <w:p w14:paraId="2A4F61C7" w14:textId="4266CD42" w:rsidR="006C0401" w:rsidRDefault="006C0401" w:rsidP="0061466F">
      <w:pPr>
        <w:pStyle w:val="Default"/>
        <w:rPr>
          <w:rFonts w:asciiTheme="minorHAnsi" w:hAnsiTheme="minorHAnsi" w:cstheme="minorHAnsi"/>
          <w:sz w:val="22"/>
          <w:szCs w:val="22"/>
        </w:rPr>
      </w:pPr>
    </w:p>
    <w:p w14:paraId="7CDD3F21" w14:textId="77777777" w:rsidR="006C0401" w:rsidRDefault="006C0401" w:rsidP="0061466F">
      <w:pPr>
        <w:pStyle w:val="Default"/>
        <w:rPr>
          <w:rFonts w:asciiTheme="minorHAnsi" w:hAnsiTheme="minorHAnsi" w:cstheme="minorHAnsi"/>
          <w:sz w:val="22"/>
          <w:szCs w:val="22"/>
        </w:rPr>
      </w:pPr>
    </w:p>
    <w:p w14:paraId="74842577" w14:textId="77777777" w:rsidR="0061466F" w:rsidRPr="00BD763A" w:rsidRDefault="0061466F" w:rsidP="0061466F">
      <w:pPr>
        <w:pStyle w:val="Default"/>
        <w:rPr>
          <w:rFonts w:asciiTheme="minorHAnsi" w:hAnsiTheme="minorHAnsi" w:cstheme="minorHAnsi"/>
          <w:sz w:val="22"/>
          <w:szCs w:val="22"/>
        </w:rPr>
      </w:pPr>
    </w:p>
    <w:p w14:paraId="44A3DA92" w14:textId="56A2766F" w:rsidR="00166BD8" w:rsidRPr="00BD763A" w:rsidRDefault="00166BD8" w:rsidP="008B7F6E">
      <w:pPr>
        <w:pStyle w:val="Default"/>
        <w:numPr>
          <w:ilvl w:val="1"/>
          <w:numId w:val="1"/>
        </w:numPr>
        <w:rPr>
          <w:rFonts w:asciiTheme="minorHAnsi" w:hAnsiTheme="minorHAnsi" w:cstheme="minorHAnsi"/>
          <w:sz w:val="22"/>
          <w:szCs w:val="22"/>
        </w:rPr>
      </w:pPr>
      <w:r w:rsidRPr="00BD763A">
        <w:rPr>
          <w:rFonts w:asciiTheme="minorHAnsi" w:hAnsiTheme="minorHAnsi" w:cstheme="minorHAnsi"/>
          <w:sz w:val="22"/>
          <w:szCs w:val="22"/>
        </w:rPr>
        <w:t xml:space="preserve">During the 2019-2020 school year, which standards were not taught in each grade level and subject area? Did this differ by school? </w:t>
      </w:r>
    </w:p>
    <w:tbl>
      <w:tblPr>
        <w:tblStyle w:val="TableGrid"/>
        <w:tblW w:w="0" w:type="auto"/>
        <w:tblLook w:val="04A0" w:firstRow="1" w:lastRow="0" w:firstColumn="1" w:lastColumn="0" w:noHBand="0" w:noVBand="1"/>
      </w:tblPr>
      <w:tblGrid>
        <w:gridCol w:w="12950"/>
      </w:tblGrid>
      <w:tr w:rsidR="00BD763A" w14:paraId="1A2CDE40" w14:textId="77777777" w:rsidTr="00BD763A">
        <w:tc>
          <w:tcPr>
            <w:tcW w:w="12950" w:type="dxa"/>
          </w:tcPr>
          <w:p w14:paraId="129CC761" w14:textId="77777777" w:rsidR="00BD763A" w:rsidRDefault="00BD763A" w:rsidP="00BD763A">
            <w:pPr>
              <w:pStyle w:val="Default"/>
              <w:rPr>
                <w:rFonts w:asciiTheme="minorHAnsi" w:hAnsiTheme="minorHAnsi" w:cstheme="minorHAnsi"/>
                <w:sz w:val="22"/>
                <w:szCs w:val="22"/>
              </w:rPr>
            </w:pPr>
          </w:p>
          <w:p w14:paraId="3E9A6B49" w14:textId="77777777" w:rsidR="00BD763A" w:rsidRDefault="00BD763A" w:rsidP="00BD763A">
            <w:pPr>
              <w:pStyle w:val="Default"/>
              <w:rPr>
                <w:rFonts w:asciiTheme="minorHAnsi" w:hAnsiTheme="minorHAnsi" w:cstheme="minorHAnsi"/>
                <w:sz w:val="22"/>
                <w:szCs w:val="22"/>
              </w:rPr>
            </w:pPr>
          </w:p>
          <w:p w14:paraId="394B53C3" w14:textId="77777777" w:rsidR="00BD763A" w:rsidRDefault="00BD763A" w:rsidP="00BD763A">
            <w:pPr>
              <w:pStyle w:val="Default"/>
              <w:rPr>
                <w:rFonts w:asciiTheme="minorHAnsi" w:hAnsiTheme="minorHAnsi" w:cstheme="minorHAnsi"/>
                <w:sz w:val="22"/>
                <w:szCs w:val="22"/>
              </w:rPr>
            </w:pPr>
          </w:p>
          <w:p w14:paraId="5679CFFC" w14:textId="415A1E5B" w:rsidR="00BD763A" w:rsidRDefault="00BD763A" w:rsidP="00BD763A">
            <w:pPr>
              <w:pStyle w:val="Default"/>
              <w:rPr>
                <w:rFonts w:asciiTheme="minorHAnsi" w:hAnsiTheme="minorHAnsi" w:cstheme="minorHAnsi"/>
                <w:sz w:val="22"/>
                <w:szCs w:val="22"/>
              </w:rPr>
            </w:pPr>
          </w:p>
        </w:tc>
      </w:tr>
    </w:tbl>
    <w:p w14:paraId="5A865635" w14:textId="77777777" w:rsidR="00BD763A" w:rsidRPr="00BD763A" w:rsidRDefault="00BD763A" w:rsidP="00BD763A">
      <w:pPr>
        <w:pStyle w:val="Default"/>
        <w:rPr>
          <w:rFonts w:asciiTheme="minorHAnsi" w:hAnsiTheme="minorHAnsi" w:cstheme="minorHAnsi"/>
          <w:sz w:val="22"/>
          <w:szCs w:val="22"/>
        </w:rPr>
      </w:pPr>
    </w:p>
    <w:p w14:paraId="126AFAA8" w14:textId="19D93D5A" w:rsidR="00BD763A" w:rsidRPr="00BD763A" w:rsidRDefault="00BD763A" w:rsidP="008B7F6E">
      <w:pPr>
        <w:pStyle w:val="Default"/>
        <w:numPr>
          <w:ilvl w:val="1"/>
          <w:numId w:val="1"/>
        </w:numPr>
        <w:rPr>
          <w:rFonts w:asciiTheme="minorHAnsi" w:hAnsiTheme="minorHAnsi" w:cstheme="minorHAnsi"/>
          <w:b/>
          <w:sz w:val="22"/>
          <w:szCs w:val="22"/>
        </w:rPr>
      </w:pPr>
      <w:r w:rsidRPr="006F6AAB">
        <w:rPr>
          <w:rFonts w:asciiTheme="minorHAnsi" w:hAnsiTheme="minorHAnsi" w:cstheme="minorHAnsi"/>
          <w:sz w:val="22"/>
          <w:szCs w:val="22"/>
        </w:rPr>
        <w:t>Of those standards that were missed in the spring of 2020, which of them is showing up this year as a challenge as well?</w:t>
      </w:r>
    </w:p>
    <w:tbl>
      <w:tblPr>
        <w:tblStyle w:val="TableGrid"/>
        <w:tblW w:w="0" w:type="auto"/>
        <w:tblLook w:val="04A0" w:firstRow="1" w:lastRow="0" w:firstColumn="1" w:lastColumn="0" w:noHBand="0" w:noVBand="1"/>
      </w:tblPr>
      <w:tblGrid>
        <w:gridCol w:w="12950"/>
      </w:tblGrid>
      <w:tr w:rsidR="00BD763A" w14:paraId="4198D6F3" w14:textId="77777777" w:rsidTr="00BD763A">
        <w:tc>
          <w:tcPr>
            <w:tcW w:w="12950" w:type="dxa"/>
          </w:tcPr>
          <w:p w14:paraId="4AA02681" w14:textId="77777777" w:rsidR="00BD763A" w:rsidRDefault="00BD763A" w:rsidP="00BD763A">
            <w:pPr>
              <w:pStyle w:val="Default"/>
              <w:rPr>
                <w:rFonts w:asciiTheme="minorHAnsi" w:hAnsiTheme="minorHAnsi" w:cstheme="minorHAnsi"/>
                <w:b/>
                <w:sz w:val="22"/>
                <w:szCs w:val="22"/>
              </w:rPr>
            </w:pPr>
          </w:p>
          <w:p w14:paraId="6B920A63" w14:textId="77777777" w:rsidR="00BD763A" w:rsidRDefault="00BD763A" w:rsidP="00BD763A">
            <w:pPr>
              <w:pStyle w:val="Default"/>
              <w:rPr>
                <w:rFonts w:asciiTheme="minorHAnsi" w:hAnsiTheme="minorHAnsi" w:cstheme="minorHAnsi"/>
                <w:b/>
                <w:sz w:val="22"/>
                <w:szCs w:val="22"/>
              </w:rPr>
            </w:pPr>
          </w:p>
          <w:p w14:paraId="4FE67F10" w14:textId="77777777" w:rsidR="00BD763A" w:rsidRDefault="00BD763A" w:rsidP="00BD763A">
            <w:pPr>
              <w:pStyle w:val="Default"/>
              <w:rPr>
                <w:rFonts w:asciiTheme="minorHAnsi" w:hAnsiTheme="minorHAnsi" w:cstheme="minorHAnsi"/>
                <w:b/>
                <w:sz w:val="22"/>
                <w:szCs w:val="22"/>
              </w:rPr>
            </w:pPr>
          </w:p>
          <w:p w14:paraId="148EB3EA" w14:textId="5788D52A" w:rsidR="00BD763A" w:rsidRDefault="00BD763A" w:rsidP="00BD763A">
            <w:pPr>
              <w:pStyle w:val="Default"/>
              <w:rPr>
                <w:rFonts w:asciiTheme="minorHAnsi" w:hAnsiTheme="minorHAnsi" w:cstheme="minorHAnsi"/>
                <w:b/>
                <w:sz w:val="22"/>
                <w:szCs w:val="22"/>
              </w:rPr>
            </w:pPr>
          </w:p>
        </w:tc>
      </w:tr>
    </w:tbl>
    <w:p w14:paraId="3E13738C" w14:textId="79F674CC" w:rsidR="00C252E0" w:rsidRDefault="00C252E0" w:rsidP="00BD763A">
      <w:pPr>
        <w:pStyle w:val="Default"/>
        <w:rPr>
          <w:rFonts w:asciiTheme="minorHAnsi" w:hAnsiTheme="minorHAnsi" w:cstheme="minorHAnsi"/>
          <w:b/>
          <w:sz w:val="22"/>
          <w:szCs w:val="22"/>
        </w:rPr>
      </w:pPr>
    </w:p>
    <w:p w14:paraId="48C0402E" w14:textId="3589D81E" w:rsidR="00BD763A" w:rsidRPr="00C252E0" w:rsidRDefault="00C252E0" w:rsidP="00C252E0">
      <w:pPr>
        <w:rPr>
          <w:rFonts w:cstheme="minorHAnsi"/>
          <w:b/>
          <w:color w:val="000000"/>
        </w:rPr>
      </w:pPr>
      <w:r>
        <w:rPr>
          <w:rFonts w:cstheme="minorHAnsi"/>
          <w:b/>
        </w:rPr>
        <w:br w:type="page"/>
      </w:r>
    </w:p>
    <w:p w14:paraId="0C91605C" w14:textId="293BB705" w:rsidR="00166BD8" w:rsidRPr="006F6AAB" w:rsidRDefault="00166BD8" w:rsidP="008B7F6E">
      <w:pPr>
        <w:pStyle w:val="Default"/>
        <w:numPr>
          <w:ilvl w:val="0"/>
          <w:numId w:val="1"/>
        </w:numPr>
        <w:rPr>
          <w:rFonts w:asciiTheme="minorHAnsi" w:hAnsiTheme="minorHAnsi" w:cstheme="minorHAnsi"/>
          <w:sz w:val="22"/>
          <w:szCs w:val="22"/>
        </w:rPr>
      </w:pPr>
      <w:r w:rsidRPr="00BF7D9B">
        <w:rPr>
          <w:rFonts w:asciiTheme="minorHAnsi" w:hAnsiTheme="minorHAnsi" w:cstheme="minorHAnsi"/>
          <w:b/>
          <w:sz w:val="22"/>
          <w:szCs w:val="22"/>
        </w:rPr>
        <w:t xml:space="preserve">Gather </w:t>
      </w:r>
      <w:r w:rsidR="003A17DE">
        <w:rPr>
          <w:rFonts w:asciiTheme="minorHAnsi" w:hAnsiTheme="minorHAnsi" w:cstheme="minorHAnsi"/>
          <w:b/>
          <w:sz w:val="22"/>
          <w:szCs w:val="22"/>
        </w:rPr>
        <w:t>information</w:t>
      </w:r>
      <w:r w:rsidRPr="00BF7D9B">
        <w:rPr>
          <w:rFonts w:asciiTheme="minorHAnsi" w:hAnsiTheme="minorHAnsi" w:cstheme="minorHAnsi"/>
          <w:b/>
          <w:sz w:val="22"/>
          <w:szCs w:val="22"/>
        </w:rPr>
        <w:t xml:space="preserve"> to </w:t>
      </w:r>
      <w:r w:rsidR="003A17DE">
        <w:rPr>
          <w:rFonts w:asciiTheme="minorHAnsi" w:hAnsiTheme="minorHAnsi" w:cstheme="minorHAnsi"/>
          <w:b/>
          <w:sz w:val="22"/>
          <w:szCs w:val="22"/>
        </w:rPr>
        <w:t>c</w:t>
      </w:r>
      <w:r w:rsidRPr="00BF7D9B">
        <w:rPr>
          <w:rFonts w:asciiTheme="minorHAnsi" w:hAnsiTheme="minorHAnsi" w:cstheme="minorHAnsi"/>
          <w:b/>
          <w:sz w:val="22"/>
          <w:szCs w:val="22"/>
        </w:rPr>
        <w:t xml:space="preserve">ontextualize </w:t>
      </w:r>
      <w:r w:rsidR="003A17DE">
        <w:rPr>
          <w:rFonts w:asciiTheme="minorHAnsi" w:hAnsiTheme="minorHAnsi" w:cstheme="minorHAnsi"/>
          <w:b/>
          <w:sz w:val="22"/>
          <w:szCs w:val="22"/>
        </w:rPr>
        <w:t>a</w:t>
      </w:r>
      <w:r w:rsidRPr="00BF7D9B">
        <w:rPr>
          <w:rFonts w:asciiTheme="minorHAnsi" w:hAnsiTheme="minorHAnsi" w:cstheme="minorHAnsi"/>
          <w:b/>
          <w:sz w:val="22"/>
          <w:szCs w:val="22"/>
        </w:rPr>
        <w:t xml:space="preserve">ssessment </w:t>
      </w:r>
      <w:r w:rsidR="003A17DE">
        <w:rPr>
          <w:rFonts w:asciiTheme="minorHAnsi" w:hAnsiTheme="minorHAnsi" w:cstheme="minorHAnsi"/>
          <w:b/>
          <w:sz w:val="22"/>
          <w:szCs w:val="22"/>
        </w:rPr>
        <w:t>d</w:t>
      </w:r>
      <w:r w:rsidRPr="00BF7D9B">
        <w:rPr>
          <w:rFonts w:asciiTheme="minorHAnsi" w:hAnsiTheme="minorHAnsi" w:cstheme="minorHAnsi"/>
          <w:b/>
          <w:sz w:val="22"/>
          <w:szCs w:val="22"/>
        </w:rPr>
        <w:t xml:space="preserve">ata </w:t>
      </w:r>
      <w:r w:rsidR="003A17DE">
        <w:rPr>
          <w:rFonts w:asciiTheme="minorHAnsi" w:hAnsiTheme="minorHAnsi" w:cstheme="minorHAnsi"/>
          <w:b/>
          <w:sz w:val="22"/>
          <w:szCs w:val="22"/>
        </w:rPr>
        <w:t>tr</w:t>
      </w:r>
      <w:r w:rsidRPr="00BF7D9B">
        <w:rPr>
          <w:rFonts w:asciiTheme="minorHAnsi" w:hAnsiTheme="minorHAnsi" w:cstheme="minorHAnsi"/>
          <w:b/>
          <w:sz w:val="22"/>
          <w:szCs w:val="22"/>
        </w:rPr>
        <w:t xml:space="preserve">ends: </w:t>
      </w:r>
      <w:r w:rsidRPr="00BF7D9B">
        <w:rPr>
          <w:rFonts w:asciiTheme="minorHAnsi" w:hAnsiTheme="minorHAnsi" w:cstheme="minorHAnsi"/>
          <w:sz w:val="22"/>
          <w:szCs w:val="22"/>
        </w:rPr>
        <w:t>In order to better understand what</w:t>
      </w:r>
      <w:r w:rsidR="003A17DE">
        <w:rPr>
          <w:rFonts w:asciiTheme="minorHAnsi" w:hAnsiTheme="minorHAnsi" w:cstheme="minorHAnsi"/>
          <w:sz w:val="22"/>
          <w:szCs w:val="22"/>
        </w:rPr>
        <w:t xml:space="preserve"> factors may be contributing to a loss of learning at each school</w:t>
      </w:r>
      <w:r w:rsidRPr="00BF7D9B">
        <w:rPr>
          <w:rFonts w:asciiTheme="minorHAnsi" w:hAnsiTheme="minorHAnsi" w:cstheme="minorHAnsi"/>
          <w:sz w:val="22"/>
          <w:szCs w:val="22"/>
        </w:rPr>
        <w:t xml:space="preserve">, it is important to listen to the school and teacher leaders in your district’s schools, </w:t>
      </w:r>
      <w:r w:rsidRPr="006F6AAB">
        <w:rPr>
          <w:rFonts w:asciiTheme="minorHAnsi" w:hAnsiTheme="minorHAnsi" w:cstheme="minorHAnsi"/>
          <w:sz w:val="22"/>
          <w:szCs w:val="22"/>
        </w:rPr>
        <w:t>as well as analyze some additional data</w:t>
      </w:r>
      <w:r w:rsidR="001B2661">
        <w:rPr>
          <w:rFonts w:asciiTheme="minorHAnsi" w:hAnsiTheme="minorHAnsi" w:cstheme="minorHAnsi"/>
          <w:sz w:val="22"/>
          <w:szCs w:val="22"/>
        </w:rPr>
        <w:t xml:space="preserve"> (</w:t>
      </w:r>
      <w:r w:rsidR="0061466F">
        <w:rPr>
          <w:rFonts w:asciiTheme="minorHAnsi" w:hAnsiTheme="minorHAnsi" w:cstheme="minorHAnsi"/>
          <w:sz w:val="22"/>
          <w:szCs w:val="22"/>
        </w:rPr>
        <w:t>attendance</w:t>
      </w:r>
      <w:r w:rsidR="001B2661">
        <w:rPr>
          <w:rFonts w:asciiTheme="minorHAnsi" w:hAnsiTheme="minorHAnsi" w:cstheme="minorHAnsi"/>
          <w:sz w:val="22"/>
          <w:szCs w:val="22"/>
        </w:rPr>
        <w:t xml:space="preserve"> data, discipline data, etc.)</w:t>
      </w:r>
      <w:r w:rsidRPr="006F6AAB">
        <w:rPr>
          <w:rFonts w:asciiTheme="minorHAnsi" w:hAnsiTheme="minorHAnsi" w:cstheme="minorHAnsi"/>
          <w:sz w:val="22"/>
          <w:szCs w:val="22"/>
        </w:rPr>
        <w:t xml:space="preserve"> that may provide context for the learning gaps you are seeing.</w:t>
      </w:r>
      <w:r w:rsidRPr="006F6AAB">
        <w:rPr>
          <w:rFonts w:asciiTheme="minorHAnsi" w:hAnsiTheme="minorHAnsi" w:cstheme="minorHAnsi"/>
          <w:b/>
          <w:sz w:val="22"/>
          <w:szCs w:val="22"/>
        </w:rPr>
        <w:t xml:space="preserve"> </w:t>
      </w:r>
      <w:r w:rsidRPr="006F6AAB">
        <w:rPr>
          <w:rFonts w:asciiTheme="minorHAnsi" w:hAnsiTheme="minorHAnsi" w:cstheme="minorHAnsi"/>
          <w:sz w:val="22"/>
          <w:szCs w:val="22"/>
        </w:rPr>
        <w:t>Ask principals and teacher leaders at the schools in your district the following questions:</w:t>
      </w:r>
      <w:r w:rsidRPr="006F6AAB">
        <w:rPr>
          <w:sz w:val="22"/>
          <w:szCs w:val="22"/>
        </w:rPr>
        <w:t xml:space="preserve"> </w:t>
      </w:r>
      <w:r w:rsidR="00AC360C">
        <w:rPr>
          <w:sz w:val="22"/>
          <w:szCs w:val="22"/>
        </w:rPr>
        <w:br/>
      </w:r>
    </w:p>
    <w:p w14:paraId="3554740E" w14:textId="77777777" w:rsidR="00166BD8" w:rsidRPr="006F6AAB" w:rsidRDefault="00166BD8" w:rsidP="008B7F6E">
      <w:pPr>
        <w:pStyle w:val="Default"/>
        <w:numPr>
          <w:ilvl w:val="1"/>
          <w:numId w:val="1"/>
        </w:numPr>
        <w:rPr>
          <w:rFonts w:asciiTheme="minorHAnsi" w:hAnsiTheme="minorHAnsi" w:cstheme="minorHAnsi"/>
          <w:sz w:val="22"/>
          <w:szCs w:val="22"/>
        </w:rPr>
      </w:pPr>
      <w:r w:rsidRPr="006F6AAB">
        <w:rPr>
          <w:rFonts w:asciiTheme="minorHAnsi" w:hAnsiTheme="minorHAnsi" w:cstheme="minorHAnsi"/>
          <w:sz w:val="22"/>
          <w:szCs w:val="22"/>
        </w:rPr>
        <w:t xml:space="preserve">What have been the greatest challenges contributing to learning loss at your school? </w:t>
      </w:r>
    </w:p>
    <w:p w14:paraId="03F510DC" w14:textId="64FF947F" w:rsidR="00166BD8" w:rsidRPr="006F6AAB" w:rsidRDefault="00166BD8" w:rsidP="008B7F6E">
      <w:pPr>
        <w:pStyle w:val="Default"/>
        <w:numPr>
          <w:ilvl w:val="2"/>
          <w:numId w:val="1"/>
        </w:numPr>
        <w:rPr>
          <w:rFonts w:asciiTheme="minorHAnsi" w:hAnsiTheme="minorHAnsi" w:cstheme="minorHAnsi"/>
          <w:sz w:val="22"/>
          <w:szCs w:val="22"/>
        </w:rPr>
      </w:pPr>
      <w:r w:rsidRPr="006F6AAB">
        <w:rPr>
          <w:rFonts w:asciiTheme="minorHAnsi" w:hAnsiTheme="minorHAnsi" w:cstheme="minorHAnsi"/>
          <w:sz w:val="22"/>
          <w:szCs w:val="22"/>
        </w:rPr>
        <w:t xml:space="preserve">Do you believe that teachers are effectively prepared </w:t>
      </w:r>
      <w:r w:rsidR="0061466F">
        <w:rPr>
          <w:rFonts w:asciiTheme="minorHAnsi" w:hAnsiTheme="minorHAnsi" w:cstheme="minorHAnsi"/>
          <w:sz w:val="22"/>
          <w:szCs w:val="22"/>
        </w:rPr>
        <w:t xml:space="preserve">and supported </w:t>
      </w:r>
      <w:r w:rsidRPr="006F6AAB">
        <w:rPr>
          <w:rFonts w:asciiTheme="minorHAnsi" w:hAnsiTheme="minorHAnsi" w:cstheme="minorHAnsi"/>
          <w:sz w:val="22"/>
          <w:szCs w:val="22"/>
        </w:rPr>
        <w:t xml:space="preserve">to teach the standards where there are learning gaps? </w:t>
      </w:r>
    </w:p>
    <w:p w14:paraId="6B947E3E" w14:textId="20C74DE5" w:rsidR="00166BD8" w:rsidRPr="006F6AAB" w:rsidRDefault="00166BD8" w:rsidP="008B7F6E">
      <w:pPr>
        <w:pStyle w:val="Default"/>
        <w:numPr>
          <w:ilvl w:val="2"/>
          <w:numId w:val="1"/>
        </w:numPr>
        <w:rPr>
          <w:rFonts w:asciiTheme="minorHAnsi" w:hAnsiTheme="minorHAnsi" w:cstheme="minorHAnsi"/>
          <w:sz w:val="22"/>
          <w:szCs w:val="22"/>
        </w:rPr>
      </w:pPr>
      <w:r w:rsidRPr="006F6AAB">
        <w:rPr>
          <w:rFonts w:asciiTheme="minorHAnsi" w:hAnsiTheme="minorHAnsi" w:cstheme="minorHAnsi"/>
          <w:sz w:val="22"/>
          <w:szCs w:val="22"/>
        </w:rPr>
        <w:t xml:space="preserve">Was there simply not enough time, due to disruptions from COVID-19, to teach the standards where there are learning gaps? </w:t>
      </w:r>
      <w:r w:rsidR="0061466F">
        <w:rPr>
          <w:rFonts w:asciiTheme="minorHAnsi" w:hAnsiTheme="minorHAnsi" w:cstheme="minorHAnsi"/>
          <w:sz w:val="22"/>
          <w:szCs w:val="22"/>
        </w:rPr>
        <w:t>Or are there preexisting challenges and learning gaps that were exacerbated by COVID-19?</w:t>
      </w:r>
    </w:p>
    <w:p w14:paraId="3ABC04D0" w14:textId="77777777" w:rsidR="00166BD8" w:rsidRPr="006F6AAB" w:rsidRDefault="00166BD8" w:rsidP="008B7F6E">
      <w:pPr>
        <w:pStyle w:val="Default"/>
        <w:numPr>
          <w:ilvl w:val="2"/>
          <w:numId w:val="1"/>
        </w:numPr>
        <w:rPr>
          <w:rFonts w:asciiTheme="minorHAnsi" w:hAnsiTheme="minorHAnsi" w:cstheme="minorHAnsi"/>
          <w:sz w:val="22"/>
          <w:szCs w:val="22"/>
        </w:rPr>
      </w:pPr>
      <w:r w:rsidRPr="006F6AAB">
        <w:rPr>
          <w:rFonts w:asciiTheme="minorHAnsi" w:hAnsiTheme="minorHAnsi" w:cstheme="minorHAnsi"/>
          <w:sz w:val="22"/>
          <w:szCs w:val="22"/>
        </w:rPr>
        <w:t>Do you believe the curriculum is strong and adequately focuses on the areas where there are learning gaps?</w:t>
      </w:r>
    </w:p>
    <w:p w14:paraId="5A1175CE" w14:textId="72E90392" w:rsidR="00166BD8" w:rsidRDefault="00166BD8" w:rsidP="008B7F6E">
      <w:pPr>
        <w:pStyle w:val="Default"/>
        <w:numPr>
          <w:ilvl w:val="2"/>
          <w:numId w:val="1"/>
        </w:numPr>
        <w:rPr>
          <w:rFonts w:asciiTheme="minorHAnsi" w:hAnsiTheme="minorHAnsi" w:cstheme="minorHAnsi"/>
          <w:sz w:val="22"/>
          <w:szCs w:val="22"/>
        </w:rPr>
      </w:pPr>
      <w:r w:rsidRPr="006F6AAB">
        <w:rPr>
          <w:rFonts w:asciiTheme="minorHAnsi" w:hAnsiTheme="minorHAnsi" w:cstheme="minorHAnsi"/>
          <w:sz w:val="22"/>
          <w:szCs w:val="22"/>
        </w:rPr>
        <w:t xml:space="preserve">Are there other challenges contributing to learning loss (discipline issues? </w:t>
      </w:r>
      <w:r w:rsidR="0061466F">
        <w:rPr>
          <w:rFonts w:asciiTheme="minorHAnsi" w:hAnsiTheme="minorHAnsi" w:cstheme="minorHAnsi"/>
          <w:sz w:val="22"/>
          <w:szCs w:val="22"/>
        </w:rPr>
        <w:t>t</w:t>
      </w:r>
      <w:r w:rsidRPr="006F6AAB">
        <w:rPr>
          <w:rFonts w:asciiTheme="minorHAnsi" w:hAnsiTheme="minorHAnsi" w:cstheme="minorHAnsi"/>
          <w:sz w:val="22"/>
          <w:szCs w:val="22"/>
        </w:rPr>
        <w:t xml:space="preserve">ruancy? </w:t>
      </w:r>
      <w:r w:rsidR="0061466F">
        <w:rPr>
          <w:rFonts w:asciiTheme="minorHAnsi" w:hAnsiTheme="minorHAnsi" w:cstheme="minorHAnsi"/>
          <w:sz w:val="22"/>
          <w:szCs w:val="22"/>
        </w:rPr>
        <w:t>t</w:t>
      </w:r>
      <w:r w:rsidRPr="006F6AAB">
        <w:rPr>
          <w:rFonts w:asciiTheme="minorHAnsi" w:hAnsiTheme="minorHAnsi" w:cstheme="minorHAnsi"/>
          <w:sz w:val="22"/>
          <w:szCs w:val="22"/>
        </w:rPr>
        <w:t>echnology access?)</w:t>
      </w:r>
      <w:r w:rsidR="00AC360C">
        <w:rPr>
          <w:rFonts w:asciiTheme="minorHAnsi" w:hAnsiTheme="minorHAnsi" w:cstheme="minorHAnsi"/>
          <w:sz w:val="22"/>
          <w:szCs w:val="22"/>
        </w:rPr>
        <w:br/>
      </w:r>
    </w:p>
    <w:tbl>
      <w:tblPr>
        <w:tblStyle w:val="TableGrid"/>
        <w:tblW w:w="0" w:type="auto"/>
        <w:tblLook w:val="04A0" w:firstRow="1" w:lastRow="0" w:firstColumn="1" w:lastColumn="0" w:noHBand="0" w:noVBand="1"/>
      </w:tblPr>
      <w:tblGrid>
        <w:gridCol w:w="12950"/>
      </w:tblGrid>
      <w:tr w:rsidR="003A17DE" w14:paraId="7F3AF683" w14:textId="77777777" w:rsidTr="003A17DE">
        <w:tc>
          <w:tcPr>
            <w:tcW w:w="12950" w:type="dxa"/>
          </w:tcPr>
          <w:p w14:paraId="43061564" w14:textId="77777777" w:rsidR="003A17DE" w:rsidRDefault="003A17DE" w:rsidP="003A17DE">
            <w:pPr>
              <w:pStyle w:val="Default"/>
              <w:rPr>
                <w:rFonts w:asciiTheme="minorHAnsi" w:hAnsiTheme="minorHAnsi" w:cstheme="minorHAnsi"/>
                <w:sz w:val="22"/>
                <w:szCs w:val="22"/>
              </w:rPr>
            </w:pPr>
          </w:p>
          <w:p w14:paraId="5C3335B3" w14:textId="77777777" w:rsidR="003A17DE" w:rsidRDefault="003A17DE" w:rsidP="003A17DE">
            <w:pPr>
              <w:pStyle w:val="Default"/>
              <w:rPr>
                <w:rFonts w:asciiTheme="minorHAnsi" w:hAnsiTheme="minorHAnsi" w:cstheme="minorHAnsi"/>
                <w:sz w:val="22"/>
                <w:szCs w:val="22"/>
              </w:rPr>
            </w:pPr>
          </w:p>
          <w:p w14:paraId="1BF072BE" w14:textId="77777777" w:rsidR="003A17DE" w:rsidRDefault="003A17DE" w:rsidP="003A17DE">
            <w:pPr>
              <w:pStyle w:val="Default"/>
              <w:rPr>
                <w:rFonts w:asciiTheme="minorHAnsi" w:hAnsiTheme="minorHAnsi" w:cstheme="minorHAnsi"/>
                <w:sz w:val="22"/>
                <w:szCs w:val="22"/>
              </w:rPr>
            </w:pPr>
          </w:p>
          <w:p w14:paraId="18FD8DC0" w14:textId="77777777" w:rsidR="003A17DE" w:rsidRDefault="003A17DE" w:rsidP="003A17DE">
            <w:pPr>
              <w:pStyle w:val="Default"/>
              <w:rPr>
                <w:rFonts w:asciiTheme="minorHAnsi" w:hAnsiTheme="minorHAnsi" w:cstheme="minorHAnsi"/>
                <w:sz w:val="22"/>
                <w:szCs w:val="22"/>
              </w:rPr>
            </w:pPr>
          </w:p>
          <w:p w14:paraId="2648D5B9" w14:textId="77777777" w:rsidR="003A17DE" w:rsidRDefault="003A17DE" w:rsidP="003A17DE">
            <w:pPr>
              <w:pStyle w:val="Default"/>
              <w:rPr>
                <w:rFonts w:asciiTheme="minorHAnsi" w:hAnsiTheme="minorHAnsi" w:cstheme="minorHAnsi"/>
                <w:sz w:val="22"/>
                <w:szCs w:val="22"/>
              </w:rPr>
            </w:pPr>
          </w:p>
          <w:p w14:paraId="556ADA06" w14:textId="5233BF90" w:rsidR="003A17DE" w:rsidRDefault="003A17DE" w:rsidP="003A17DE">
            <w:pPr>
              <w:pStyle w:val="Default"/>
              <w:rPr>
                <w:rFonts w:asciiTheme="minorHAnsi" w:hAnsiTheme="minorHAnsi" w:cstheme="minorHAnsi"/>
                <w:sz w:val="22"/>
                <w:szCs w:val="22"/>
              </w:rPr>
            </w:pPr>
          </w:p>
        </w:tc>
      </w:tr>
    </w:tbl>
    <w:p w14:paraId="4118C8B3" w14:textId="77777777" w:rsidR="003A17DE" w:rsidRPr="006F6AAB" w:rsidRDefault="003A17DE" w:rsidP="003A17DE">
      <w:pPr>
        <w:pStyle w:val="Default"/>
        <w:rPr>
          <w:rFonts w:asciiTheme="minorHAnsi" w:hAnsiTheme="minorHAnsi" w:cstheme="minorHAnsi"/>
          <w:sz w:val="22"/>
          <w:szCs w:val="22"/>
        </w:rPr>
      </w:pPr>
    </w:p>
    <w:p w14:paraId="6AE13C4C" w14:textId="703AE030" w:rsidR="00166BD8" w:rsidRDefault="00166BD8" w:rsidP="008B7F6E">
      <w:pPr>
        <w:pStyle w:val="Default"/>
        <w:numPr>
          <w:ilvl w:val="1"/>
          <w:numId w:val="1"/>
        </w:numPr>
        <w:rPr>
          <w:rFonts w:asciiTheme="minorHAnsi" w:hAnsiTheme="minorHAnsi" w:cstheme="minorHAnsi"/>
          <w:sz w:val="22"/>
          <w:szCs w:val="22"/>
        </w:rPr>
      </w:pPr>
      <w:r w:rsidRPr="006F6AAB">
        <w:rPr>
          <w:rFonts w:asciiTheme="minorHAnsi" w:hAnsiTheme="minorHAnsi" w:cstheme="minorHAnsi"/>
          <w:sz w:val="22"/>
          <w:szCs w:val="22"/>
        </w:rPr>
        <w:t xml:space="preserve">What strategies have you used so far in the 2020-2021 school year to address learning loss during the 2019-2020 school year that you have found to be successful? </w:t>
      </w:r>
      <w:r w:rsidR="00AC360C">
        <w:rPr>
          <w:rFonts w:asciiTheme="minorHAnsi" w:hAnsiTheme="minorHAnsi" w:cstheme="minorHAnsi"/>
          <w:sz w:val="22"/>
          <w:szCs w:val="22"/>
        </w:rPr>
        <w:br/>
      </w:r>
    </w:p>
    <w:tbl>
      <w:tblPr>
        <w:tblStyle w:val="TableGrid"/>
        <w:tblW w:w="0" w:type="auto"/>
        <w:tblLook w:val="04A0" w:firstRow="1" w:lastRow="0" w:firstColumn="1" w:lastColumn="0" w:noHBand="0" w:noVBand="1"/>
      </w:tblPr>
      <w:tblGrid>
        <w:gridCol w:w="12950"/>
      </w:tblGrid>
      <w:tr w:rsidR="003A17DE" w14:paraId="7A5E2356" w14:textId="77777777" w:rsidTr="003A17DE">
        <w:tc>
          <w:tcPr>
            <w:tcW w:w="12950" w:type="dxa"/>
          </w:tcPr>
          <w:p w14:paraId="7D53A96F" w14:textId="77777777" w:rsidR="003A17DE" w:rsidRDefault="003A17DE" w:rsidP="003A17DE">
            <w:pPr>
              <w:pStyle w:val="Default"/>
              <w:rPr>
                <w:rFonts w:asciiTheme="minorHAnsi" w:hAnsiTheme="minorHAnsi" w:cstheme="minorHAnsi"/>
                <w:sz w:val="22"/>
                <w:szCs w:val="22"/>
              </w:rPr>
            </w:pPr>
          </w:p>
          <w:p w14:paraId="1C573884" w14:textId="77777777" w:rsidR="003A17DE" w:rsidRDefault="003A17DE" w:rsidP="003A17DE">
            <w:pPr>
              <w:pStyle w:val="Default"/>
              <w:rPr>
                <w:rFonts w:asciiTheme="minorHAnsi" w:hAnsiTheme="minorHAnsi" w:cstheme="minorHAnsi"/>
                <w:sz w:val="22"/>
                <w:szCs w:val="22"/>
              </w:rPr>
            </w:pPr>
          </w:p>
          <w:p w14:paraId="345B1C01" w14:textId="77777777" w:rsidR="003A17DE" w:rsidRDefault="003A17DE" w:rsidP="003A17DE">
            <w:pPr>
              <w:pStyle w:val="Default"/>
              <w:rPr>
                <w:rFonts w:asciiTheme="minorHAnsi" w:hAnsiTheme="minorHAnsi" w:cstheme="minorHAnsi"/>
                <w:sz w:val="22"/>
                <w:szCs w:val="22"/>
              </w:rPr>
            </w:pPr>
          </w:p>
          <w:p w14:paraId="20A67131" w14:textId="77777777" w:rsidR="003A17DE" w:rsidRDefault="003A17DE" w:rsidP="003A17DE">
            <w:pPr>
              <w:pStyle w:val="Default"/>
              <w:rPr>
                <w:rFonts w:asciiTheme="minorHAnsi" w:hAnsiTheme="minorHAnsi" w:cstheme="minorHAnsi"/>
                <w:sz w:val="22"/>
                <w:szCs w:val="22"/>
              </w:rPr>
            </w:pPr>
          </w:p>
          <w:p w14:paraId="4316942C" w14:textId="77777777" w:rsidR="003A17DE" w:rsidRDefault="003A17DE" w:rsidP="003A17DE">
            <w:pPr>
              <w:pStyle w:val="Default"/>
              <w:rPr>
                <w:rFonts w:asciiTheme="minorHAnsi" w:hAnsiTheme="minorHAnsi" w:cstheme="minorHAnsi"/>
                <w:sz w:val="22"/>
                <w:szCs w:val="22"/>
              </w:rPr>
            </w:pPr>
          </w:p>
          <w:p w14:paraId="166D4E36" w14:textId="2C513979" w:rsidR="003A17DE" w:rsidRDefault="003A17DE" w:rsidP="003A17DE">
            <w:pPr>
              <w:pStyle w:val="Default"/>
              <w:rPr>
                <w:rFonts w:asciiTheme="minorHAnsi" w:hAnsiTheme="minorHAnsi" w:cstheme="minorHAnsi"/>
                <w:sz w:val="22"/>
                <w:szCs w:val="22"/>
              </w:rPr>
            </w:pPr>
          </w:p>
        </w:tc>
      </w:tr>
    </w:tbl>
    <w:p w14:paraId="3D4ACAD3" w14:textId="77777777" w:rsidR="003A17DE" w:rsidRPr="006F6AAB" w:rsidRDefault="003A17DE" w:rsidP="003A17DE">
      <w:pPr>
        <w:pStyle w:val="Default"/>
        <w:rPr>
          <w:rFonts w:asciiTheme="minorHAnsi" w:hAnsiTheme="minorHAnsi" w:cstheme="minorHAnsi"/>
          <w:sz w:val="22"/>
          <w:szCs w:val="22"/>
        </w:rPr>
      </w:pPr>
    </w:p>
    <w:p w14:paraId="3E33EC5F" w14:textId="77777777" w:rsidR="00780B65" w:rsidRPr="00C252E0" w:rsidRDefault="00780B65" w:rsidP="00C252E0">
      <w:pPr>
        <w:pStyle w:val="Default"/>
        <w:ind w:left="720"/>
        <w:rPr>
          <w:rFonts w:asciiTheme="minorHAnsi" w:hAnsiTheme="minorHAnsi" w:cstheme="minorHAnsi"/>
          <w:sz w:val="22"/>
          <w:szCs w:val="22"/>
        </w:rPr>
      </w:pPr>
    </w:p>
    <w:p w14:paraId="24B4AFEE" w14:textId="5CC639F9" w:rsidR="006F6AAB" w:rsidRDefault="006F6AAB" w:rsidP="006F6AAB">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 If you would like to conduct an even more granular analysis of missed standards and learning loss at each of the schools in your district, we recommend working with the school and teacher leaders at your schools on the </w:t>
      </w:r>
      <w:hyperlink r:id="rId8" w:history="1">
        <w:r w:rsidRPr="004A0CA5">
          <w:rPr>
            <w:rStyle w:val="Hyperlink"/>
            <w:rFonts w:ascii="Calibri" w:hAnsi="Calibri" w:cs="Calibri"/>
            <w:sz w:val="22"/>
            <w:szCs w:val="22"/>
          </w:rPr>
          <w:t>Unfinished and Continued Learning document</w:t>
        </w:r>
      </w:hyperlink>
      <w:r>
        <w:rPr>
          <w:rFonts w:ascii="Calibri" w:hAnsi="Calibri" w:cs="Calibri"/>
          <w:color w:val="000000"/>
          <w:sz w:val="22"/>
          <w:szCs w:val="22"/>
        </w:rPr>
        <w:t xml:space="preserve">, which includes the </w:t>
      </w:r>
      <w:hyperlink r:id="rId9" w:history="1">
        <w:r w:rsidRPr="004A0CA5">
          <w:rPr>
            <w:rStyle w:val="Hyperlink"/>
            <w:rFonts w:ascii="Calibri" w:hAnsi="Calibri" w:cs="Calibri"/>
            <w:sz w:val="22"/>
            <w:szCs w:val="22"/>
          </w:rPr>
          <w:t>Standards Recovery Planning Template</w:t>
        </w:r>
      </w:hyperlink>
      <w:r>
        <w:rPr>
          <w:rFonts w:ascii="Calibri" w:hAnsi="Calibri" w:cs="Calibri"/>
          <w:color w:val="000000"/>
          <w:sz w:val="22"/>
          <w:szCs w:val="22"/>
        </w:rPr>
        <w:t xml:space="preserve"> and the </w:t>
      </w:r>
      <w:hyperlink r:id="rId10" w:history="1">
        <w:r w:rsidRPr="004A0CA5">
          <w:rPr>
            <w:rStyle w:val="Hyperlink"/>
            <w:rFonts w:ascii="Calibri" w:hAnsi="Calibri" w:cs="Calibri"/>
            <w:sz w:val="22"/>
            <w:szCs w:val="22"/>
          </w:rPr>
          <w:t>Curricular Resources Planning Template</w:t>
        </w:r>
      </w:hyperlink>
      <w:r w:rsidR="001778FE" w:rsidRPr="00562081">
        <w:rPr>
          <w:rStyle w:val="Hyperlink"/>
          <w:rFonts w:ascii="Calibri" w:hAnsi="Calibri" w:cs="Calibri"/>
          <w:color w:val="auto"/>
          <w:sz w:val="22"/>
          <w:szCs w:val="22"/>
          <w:u w:val="none"/>
        </w:rPr>
        <w:t>.</w:t>
      </w:r>
    </w:p>
    <w:tbl>
      <w:tblPr>
        <w:tblStyle w:val="TableGrid"/>
        <w:tblW w:w="0" w:type="auto"/>
        <w:tblLook w:val="04A0" w:firstRow="1" w:lastRow="0" w:firstColumn="1" w:lastColumn="0" w:noHBand="0" w:noVBand="1"/>
      </w:tblPr>
      <w:tblGrid>
        <w:gridCol w:w="12950"/>
      </w:tblGrid>
      <w:tr w:rsidR="00454726" w14:paraId="4F6B90B0" w14:textId="77777777" w:rsidTr="00454726">
        <w:tc>
          <w:tcPr>
            <w:tcW w:w="12950" w:type="dxa"/>
            <w:shd w:val="clear" w:color="auto" w:fill="F0974E" w:themeFill="accent2"/>
          </w:tcPr>
          <w:bookmarkEnd w:id="0"/>
          <w:p w14:paraId="25D3F505" w14:textId="4FFF6684" w:rsidR="00454726" w:rsidRDefault="00454726" w:rsidP="006F6AAB">
            <w:pPr>
              <w:pStyle w:val="NormalWeb"/>
              <w:spacing w:before="0" w:beforeAutospacing="0" w:after="0" w:afterAutospacing="0"/>
              <w:textAlignment w:val="baseline"/>
              <w:rPr>
                <w:rFonts w:ascii="Calibri" w:hAnsi="Calibri" w:cs="Calibri"/>
                <w:b/>
                <w:color w:val="000000"/>
                <w:sz w:val="22"/>
                <w:szCs w:val="22"/>
              </w:rPr>
            </w:pPr>
            <w:r w:rsidRPr="00454726">
              <w:rPr>
                <w:rFonts w:ascii="Calibri" w:hAnsi="Calibri" w:cs="Calibri"/>
                <w:b/>
                <w:color w:val="FFFFFF" w:themeColor="background1"/>
                <w:sz w:val="22"/>
                <w:szCs w:val="22"/>
              </w:rPr>
              <w:t>Step 2:</w:t>
            </w:r>
            <w:r w:rsidRPr="00454726">
              <w:rPr>
                <w:rFonts w:ascii="Calibri" w:hAnsi="Calibri" w:cs="Calibri"/>
                <w:color w:val="FFFFFF" w:themeColor="background1"/>
                <w:sz w:val="22"/>
                <w:szCs w:val="22"/>
              </w:rPr>
              <w:t xml:space="preserve"> </w:t>
            </w:r>
            <w:r w:rsidR="001B2661">
              <w:rPr>
                <w:rFonts w:ascii="Calibri" w:hAnsi="Calibri" w:cs="Calibri"/>
                <w:b/>
                <w:color w:val="FFFFFF" w:themeColor="background1"/>
                <w:sz w:val="22"/>
                <w:szCs w:val="22"/>
              </w:rPr>
              <w:t xml:space="preserve">Determine which </w:t>
            </w:r>
            <w:r w:rsidR="006C0401">
              <w:rPr>
                <w:rFonts w:ascii="Calibri" w:hAnsi="Calibri" w:cs="Calibri"/>
                <w:b/>
                <w:color w:val="FFFFFF" w:themeColor="background1"/>
                <w:sz w:val="22"/>
                <w:szCs w:val="22"/>
              </w:rPr>
              <w:t>strategies</w:t>
            </w:r>
            <w:r w:rsidR="001B2661">
              <w:rPr>
                <w:rFonts w:ascii="Calibri" w:hAnsi="Calibri" w:cs="Calibri"/>
                <w:b/>
                <w:color w:val="FFFFFF" w:themeColor="background1"/>
                <w:sz w:val="22"/>
                <w:szCs w:val="22"/>
              </w:rPr>
              <w:t xml:space="preserve"> will best </w:t>
            </w:r>
            <w:r w:rsidRPr="00454726">
              <w:rPr>
                <w:rFonts w:ascii="Calibri" w:hAnsi="Calibri" w:cs="Calibri"/>
                <w:b/>
                <w:color w:val="FFFFFF" w:themeColor="background1"/>
                <w:sz w:val="22"/>
                <w:szCs w:val="22"/>
              </w:rPr>
              <w:t>address learning loss and accelerate learning</w:t>
            </w:r>
            <w:r w:rsidR="001B2661">
              <w:rPr>
                <w:rFonts w:ascii="Calibri" w:hAnsi="Calibri" w:cs="Calibri"/>
                <w:b/>
                <w:color w:val="FFFFFF" w:themeColor="background1"/>
                <w:sz w:val="22"/>
                <w:szCs w:val="22"/>
              </w:rPr>
              <w:t xml:space="preserve"> in your district:</w:t>
            </w:r>
            <w:r w:rsidRPr="00454726">
              <w:rPr>
                <w:rFonts w:ascii="Calibri" w:hAnsi="Calibri" w:cs="Calibri"/>
                <w:color w:val="FFFFFF" w:themeColor="background1"/>
                <w:sz w:val="22"/>
                <w:szCs w:val="22"/>
              </w:rPr>
              <w:t xml:space="preserve"> There are many possible factors contributing to </w:t>
            </w:r>
            <w:r w:rsidR="001B2661">
              <w:rPr>
                <w:rFonts w:ascii="Calibri" w:hAnsi="Calibri" w:cs="Calibri"/>
                <w:color w:val="FFFFFF" w:themeColor="background1"/>
                <w:sz w:val="22"/>
                <w:szCs w:val="22"/>
              </w:rPr>
              <w:t>the loss of</w:t>
            </w:r>
            <w:r w:rsidRPr="00454726">
              <w:rPr>
                <w:rFonts w:ascii="Calibri" w:hAnsi="Calibri" w:cs="Calibri"/>
                <w:color w:val="FFFFFF" w:themeColor="background1"/>
                <w:sz w:val="22"/>
                <w:szCs w:val="22"/>
              </w:rPr>
              <w:t xml:space="preserve"> learning, and thus many potential ways to address academic gaps with the ESSER II funds. </w:t>
            </w:r>
            <w:r w:rsidR="00035CFB" w:rsidRPr="00035CFB">
              <w:rPr>
                <w:rFonts w:ascii="Calibri" w:hAnsi="Calibri" w:cs="Calibri"/>
                <w:color w:val="FFFFFF" w:themeColor="background1"/>
                <w:sz w:val="22"/>
                <w:szCs w:val="22"/>
              </w:rPr>
              <w:t xml:space="preserve">Once you understand the nature and extent of the learning loss that has occurred, this step will help you consider which of these </w:t>
            </w:r>
            <w:r w:rsidR="006C0401">
              <w:rPr>
                <w:rFonts w:ascii="Calibri" w:hAnsi="Calibri" w:cs="Calibri"/>
                <w:color w:val="FFFFFF" w:themeColor="background1"/>
                <w:sz w:val="22"/>
                <w:szCs w:val="22"/>
              </w:rPr>
              <w:t>strategies</w:t>
            </w:r>
            <w:r w:rsidR="00035CFB" w:rsidRPr="00035CFB">
              <w:rPr>
                <w:rFonts w:ascii="Calibri" w:hAnsi="Calibri" w:cs="Calibri"/>
                <w:color w:val="FFFFFF" w:themeColor="background1"/>
                <w:sz w:val="22"/>
                <w:szCs w:val="22"/>
              </w:rPr>
              <w:t xml:space="preserve"> could best accelerate learning in your district. This document outlines </w:t>
            </w:r>
            <w:r w:rsidR="00826F9B">
              <w:rPr>
                <w:rFonts w:ascii="Calibri" w:hAnsi="Calibri" w:cs="Calibri"/>
                <w:color w:val="FFFFFF" w:themeColor="background1"/>
                <w:sz w:val="22"/>
                <w:szCs w:val="22"/>
              </w:rPr>
              <w:t>four r</w:t>
            </w:r>
            <w:r w:rsidR="00035CFB" w:rsidRPr="00035CFB">
              <w:rPr>
                <w:rFonts w:ascii="Calibri" w:hAnsi="Calibri" w:cs="Calibri"/>
                <w:color w:val="FFFFFF" w:themeColor="background1"/>
                <w:sz w:val="22"/>
                <w:szCs w:val="22"/>
              </w:rPr>
              <w:t xml:space="preserve">esearch-based </w:t>
            </w:r>
            <w:r w:rsidR="006C0401">
              <w:rPr>
                <w:rFonts w:ascii="Calibri" w:hAnsi="Calibri" w:cs="Calibri"/>
                <w:color w:val="FFFFFF" w:themeColor="background1"/>
                <w:sz w:val="22"/>
                <w:szCs w:val="22"/>
              </w:rPr>
              <w:t>strategies</w:t>
            </w:r>
            <w:r w:rsidR="00035CFB" w:rsidRPr="00035CFB">
              <w:rPr>
                <w:rFonts w:ascii="Calibri" w:hAnsi="Calibri" w:cs="Calibri"/>
                <w:color w:val="FFFFFF" w:themeColor="background1"/>
                <w:sz w:val="22"/>
                <w:szCs w:val="22"/>
              </w:rPr>
              <w:t xml:space="preserve"> that are proven to support student learning along with a set of key questions to guide your decision-making process for how you might implement or continue to implement these proven practices.  </w:t>
            </w:r>
          </w:p>
        </w:tc>
      </w:tr>
    </w:tbl>
    <w:p w14:paraId="0341FF53" w14:textId="77777777" w:rsidR="006F6AAB" w:rsidRDefault="006F6AAB" w:rsidP="006F6AAB">
      <w:pPr>
        <w:pStyle w:val="NormalWeb"/>
        <w:spacing w:before="0" w:beforeAutospacing="0" w:after="0" w:afterAutospacing="0"/>
        <w:textAlignment w:val="baseline"/>
        <w:rPr>
          <w:rFonts w:ascii="Calibri" w:hAnsi="Calibri" w:cs="Calibri"/>
          <w:b/>
          <w:color w:val="000000"/>
          <w:sz w:val="22"/>
          <w:szCs w:val="22"/>
        </w:rPr>
      </w:pPr>
    </w:p>
    <w:p w14:paraId="15ECD5EB" w14:textId="169DF1E3" w:rsidR="00666179" w:rsidRPr="008B50BF" w:rsidRDefault="006C0401" w:rsidP="0043756F">
      <w:pPr>
        <w:pStyle w:val="Default"/>
        <w:rPr>
          <w:rFonts w:asciiTheme="minorHAnsi" w:hAnsiTheme="minorHAnsi" w:cstheme="minorHAnsi"/>
          <w:b/>
          <w:sz w:val="22"/>
        </w:rPr>
      </w:pPr>
      <w:r w:rsidRPr="008B50BF">
        <w:rPr>
          <w:rFonts w:asciiTheme="minorHAnsi" w:hAnsiTheme="minorHAnsi" w:cstheme="minorHAnsi"/>
          <w:b/>
          <w:sz w:val="22"/>
        </w:rPr>
        <w:t>Strategy</w:t>
      </w:r>
      <w:r w:rsidR="00666179" w:rsidRPr="008B50BF">
        <w:rPr>
          <w:rFonts w:asciiTheme="minorHAnsi" w:hAnsiTheme="minorHAnsi" w:cstheme="minorHAnsi"/>
          <w:b/>
          <w:sz w:val="22"/>
        </w:rPr>
        <w:t xml:space="preserve"> 1: </w:t>
      </w:r>
      <w:r w:rsidR="00035CFB" w:rsidRPr="008B50BF">
        <w:rPr>
          <w:rFonts w:asciiTheme="minorHAnsi" w:hAnsiTheme="minorHAnsi" w:cstheme="minorHAnsi"/>
          <w:sz w:val="22"/>
        </w:rPr>
        <w:t xml:space="preserve">Support strong Tier </w:t>
      </w:r>
      <w:r w:rsidR="000202EC" w:rsidRPr="008B50BF">
        <w:rPr>
          <w:rFonts w:asciiTheme="minorHAnsi" w:hAnsiTheme="minorHAnsi" w:cstheme="minorHAnsi"/>
          <w:sz w:val="22"/>
        </w:rPr>
        <w:t xml:space="preserve">I </w:t>
      </w:r>
      <w:r w:rsidR="00035CFB" w:rsidRPr="008B50BF">
        <w:rPr>
          <w:rFonts w:asciiTheme="minorHAnsi" w:hAnsiTheme="minorHAnsi" w:cstheme="minorHAnsi"/>
          <w:sz w:val="22"/>
        </w:rPr>
        <w:t>instructional practices through b</w:t>
      </w:r>
      <w:r w:rsidR="00666179" w:rsidRPr="008B50BF">
        <w:rPr>
          <w:rFonts w:asciiTheme="minorHAnsi" w:hAnsiTheme="minorHAnsi" w:cstheme="minorHAnsi"/>
          <w:sz w:val="22"/>
        </w:rPr>
        <w:t xml:space="preserve">uilding </w:t>
      </w:r>
      <w:r w:rsidR="00035CFB" w:rsidRPr="008B50BF">
        <w:rPr>
          <w:rFonts w:asciiTheme="minorHAnsi" w:hAnsiTheme="minorHAnsi" w:cstheme="minorHAnsi"/>
          <w:sz w:val="22"/>
        </w:rPr>
        <w:t xml:space="preserve">the </w:t>
      </w:r>
      <w:r w:rsidR="00666179" w:rsidRPr="008B50BF">
        <w:rPr>
          <w:rFonts w:asciiTheme="minorHAnsi" w:hAnsiTheme="minorHAnsi" w:cstheme="minorHAnsi"/>
          <w:sz w:val="22"/>
        </w:rPr>
        <w:t xml:space="preserve">capacity of teachers </w:t>
      </w:r>
      <w:r w:rsidR="00035CFB" w:rsidRPr="008B50BF">
        <w:rPr>
          <w:rFonts w:asciiTheme="minorHAnsi" w:hAnsiTheme="minorHAnsi" w:cstheme="minorHAnsi"/>
          <w:sz w:val="22"/>
        </w:rPr>
        <w:t xml:space="preserve">and leaders with professional learning </w:t>
      </w:r>
    </w:p>
    <w:p w14:paraId="316673B1" w14:textId="4271147C" w:rsidR="00157616" w:rsidRDefault="00157616" w:rsidP="0043756F">
      <w:pPr>
        <w:pStyle w:val="Default"/>
        <w:rPr>
          <w:rFonts w:asciiTheme="minorHAnsi" w:hAnsiTheme="minorHAnsi" w:cstheme="minorHAnsi"/>
          <w:b/>
          <w:sz w:val="22"/>
        </w:rPr>
      </w:pPr>
    </w:p>
    <w:tbl>
      <w:tblPr>
        <w:tblStyle w:val="TableGrid"/>
        <w:tblW w:w="0" w:type="auto"/>
        <w:tblLook w:val="04A0" w:firstRow="1" w:lastRow="0" w:firstColumn="1" w:lastColumn="0" w:noHBand="0" w:noVBand="1"/>
      </w:tblPr>
      <w:tblGrid>
        <w:gridCol w:w="3685"/>
        <w:gridCol w:w="9265"/>
      </w:tblGrid>
      <w:tr w:rsidR="00157616" w14:paraId="3C4916A1" w14:textId="77777777" w:rsidTr="00F902BF">
        <w:tc>
          <w:tcPr>
            <w:tcW w:w="3685" w:type="dxa"/>
            <w:tcBorders>
              <w:right w:val="single" w:sz="4" w:space="0" w:color="FFFFFF" w:themeColor="background1"/>
            </w:tcBorders>
            <w:shd w:val="clear" w:color="auto" w:fill="103D60" w:themeFill="accent1"/>
            <w:vAlign w:val="center"/>
          </w:tcPr>
          <w:p w14:paraId="1757C524" w14:textId="6F2730BC" w:rsidR="00157616" w:rsidRPr="00157616" w:rsidRDefault="00157616" w:rsidP="008B50BF">
            <w:pPr>
              <w:pStyle w:val="Default"/>
              <w:rPr>
                <w:rFonts w:asciiTheme="minorHAnsi" w:hAnsiTheme="minorHAnsi" w:cstheme="minorHAnsi"/>
                <w:b/>
                <w:color w:val="FFFFFF" w:themeColor="background1"/>
                <w:sz w:val="22"/>
              </w:rPr>
            </w:pPr>
            <w:r w:rsidRPr="00157616">
              <w:rPr>
                <w:rFonts w:asciiTheme="minorHAnsi" w:hAnsiTheme="minorHAnsi" w:cstheme="minorHAnsi"/>
                <w:b/>
                <w:color w:val="FFFFFF" w:themeColor="background1"/>
                <w:sz w:val="22"/>
              </w:rPr>
              <w:t xml:space="preserve">What type of </w:t>
            </w:r>
            <w:r w:rsidR="002D0C45">
              <w:rPr>
                <w:rFonts w:asciiTheme="minorHAnsi" w:hAnsiTheme="minorHAnsi" w:cstheme="minorHAnsi"/>
                <w:b/>
                <w:color w:val="FFFFFF" w:themeColor="background1"/>
                <w:sz w:val="22"/>
              </w:rPr>
              <w:t xml:space="preserve">instructional practices and professional learning </w:t>
            </w:r>
            <w:r w:rsidRPr="00157616">
              <w:rPr>
                <w:rFonts w:asciiTheme="minorHAnsi" w:hAnsiTheme="minorHAnsi" w:cstheme="minorHAnsi"/>
                <w:b/>
                <w:color w:val="FFFFFF" w:themeColor="background1"/>
                <w:sz w:val="22"/>
              </w:rPr>
              <w:t xml:space="preserve">would best support teachers and school leaders in my district? </w:t>
            </w:r>
          </w:p>
        </w:tc>
        <w:tc>
          <w:tcPr>
            <w:tcW w:w="9265" w:type="dxa"/>
            <w:tcBorders>
              <w:left w:val="single" w:sz="4" w:space="0" w:color="FFFFFF" w:themeColor="background1"/>
            </w:tcBorders>
            <w:shd w:val="clear" w:color="auto" w:fill="103D60" w:themeFill="accent1"/>
            <w:vAlign w:val="center"/>
          </w:tcPr>
          <w:p w14:paraId="1D32ADFA" w14:textId="011CB175" w:rsidR="00157616" w:rsidRPr="00157616" w:rsidRDefault="00157616" w:rsidP="008B50BF">
            <w:pPr>
              <w:pStyle w:val="Default"/>
              <w:rPr>
                <w:rFonts w:asciiTheme="minorHAnsi" w:hAnsiTheme="minorHAnsi" w:cstheme="minorHAnsi"/>
                <w:b/>
                <w:color w:val="FFFFFF" w:themeColor="background1"/>
                <w:sz w:val="22"/>
              </w:rPr>
            </w:pPr>
            <w:r w:rsidRPr="00157616">
              <w:rPr>
                <w:rFonts w:asciiTheme="minorHAnsi" w:hAnsiTheme="minorHAnsi" w:cstheme="minorHAnsi"/>
                <w:b/>
                <w:color w:val="FFFFFF" w:themeColor="background1"/>
                <w:sz w:val="22"/>
              </w:rPr>
              <w:t>What do I need t</w:t>
            </w:r>
            <w:r w:rsidR="00E73DAC">
              <w:rPr>
                <w:rFonts w:asciiTheme="minorHAnsi" w:hAnsiTheme="minorHAnsi" w:cstheme="minorHAnsi"/>
                <w:b/>
                <w:color w:val="FFFFFF" w:themeColor="background1"/>
                <w:sz w:val="22"/>
              </w:rPr>
              <w:t>o</w:t>
            </w:r>
            <w:r w:rsidRPr="00157616">
              <w:rPr>
                <w:rFonts w:asciiTheme="minorHAnsi" w:hAnsiTheme="minorHAnsi" w:cstheme="minorHAnsi"/>
                <w:b/>
                <w:color w:val="FFFFFF" w:themeColor="background1"/>
                <w:sz w:val="22"/>
              </w:rPr>
              <w:t xml:space="preserve"> accomplish this?</w:t>
            </w:r>
          </w:p>
        </w:tc>
      </w:tr>
      <w:tr w:rsidR="00157616" w:rsidRPr="007D4FF8" w14:paraId="28BA8066" w14:textId="77777777" w:rsidTr="00F902BF">
        <w:tc>
          <w:tcPr>
            <w:tcW w:w="3685" w:type="dxa"/>
          </w:tcPr>
          <w:p w14:paraId="5AF5EAEA" w14:textId="3B58906E" w:rsidR="00157616" w:rsidRPr="000A4879" w:rsidRDefault="00157616" w:rsidP="00F902BF">
            <w:pPr>
              <w:pStyle w:val="Default"/>
              <w:numPr>
                <w:ilvl w:val="0"/>
                <w:numId w:val="5"/>
              </w:numPr>
              <w:ind w:left="430"/>
              <w:rPr>
                <w:rFonts w:asciiTheme="minorHAnsi" w:hAnsiTheme="minorHAnsi" w:cstheme="minorHAnsi"/>
                <w:b/>
                <w:sz w:val="22"/>
              </w:rPr>
            </w:pPr>
            <w:r>
              <w:rPr>
                <w:rFonts w:asciiTheme="minorHAnsi" w:hAnsiTheme="minorHAnsi" w:cstheme="minorHAnsi"/>
                <w:b/>
                <w:sz w:val="22"/>
              </w:rPr>
              <w:t>PD on how to recognize unfinished learning</w:t>
            </w:r>
            <w:r w:rsidR="000A4879">
              <w:rPr>
                <w:rFonts w:asciiTheme="minorHAnsi" w:hAnsiTheme="minorHAnsi" w:cstheme="minorHAnsi"/>
                <w:b/>
                <w:sz w:val="22"/>
              </w:rPr>
              <w:t xml:space="preserve">: </w:t>
            </w:r>
            <w:r w:rsidRPr="000A4879">
              <w:rPr>
                <w:rFonts w:asciiTheme="minorHAnsi" w:hAnsiTheme="minorHAnsi" w:cstheme="minorHAnsi"/>
                <w:sz w:val="22"/>
              </w:rPr>
              <w:t xml:space="preserve">Do teachers in my district know how to define </w:t>
            </w:r>
            <w:r w:rsidR="003864C9">
              <w:rPr>
                <w:rFonts w:asciiTheme="minorHAnsi" w:hAnsiTheme="minorHAnsi" w:cstheme="minorHAnsi"/>
                <w:sz w:val="22"/>
              </w:rPr>
              <w:t xml:space="preserve">and identify </w:t>
            </w:r>
            <w:r w:rsidRPr="000A4879">
              <w:rPr>
                <w:rFonts w:asciiTheme="minorHAnsi" w:hAnsiTheme="minorHAnsi" w:cstheme="minorHAnsi"/>
                <w:sz w:val="22"/>
              </w:rPr>
              <w:t>learning gap</w:t>
            </w:r>
            <w:r w:rsidR="003864C9">
              <w:rPr>
                <w:rFonts w:asciiTheme="minorHAnsi" w:hAnsiTheme="minorHAnsi" w:cstheme="minorHAnsi"/>
                <w:sz w:val="22"/>
              </w:rPr>
              <w:t>s</w:t>
            </w:r>
            <w:r w:rsidRPr="000A4879">
              <w:rPr>
                <w:rFonts w:asciiTheme="minorHAnsi" w:hAnsiTheme="minorHAnsi" w:cstheme="minorHAnsi"/>
                <w:sz w:val="22"/>
              </w:rPr>
              <w:t xml:space="preserve"> using various data sources? </w:t>
            </w:r>
          </w:p>
        </w:tc>
        <w:tc>
          <w:tcPr>
            <w:tcW w:w="9265" w:type="dxa"/>
          </w:tcPr>
          <w:p w14:paraId="3E2A4CFD" w14:textId="353C7644" w:rsidR="000A4879" w:rsidRPr="007D4FF8" w:rsidRDefault="000A4879" w:rsidP="008B7F6E">
            <w:pPr>
              <w:pStyle w:val="Default"/>
              <w:numPr>
                <w:ilvl w:val="0"/>
                <w:numId w:val="7"/>
              </w:numPr>
              <w:rPr>
                <w:rFonts w:asciiTheme="minorHAnsi" w:hAnsiTheme="minorHAnsi" w:cstheme="minorHAnsi"/>
                <w:sz w:val="22"/>
              </w:rPr>
            </w:pPr>
            <w:r w:rsidRPr="007D4FF8">
              <w:rPr>
                <w:rFonts w:asciiTheme="minorHAnsi" w:hAnsiTheme="minorHAnsi" w:cstheme="minorHAnsi"/>
                <w:sz w:val="22"/>
              </w:rPr>
              <w:t xml:space="preserve">What resources will I need to develop and conduct this PD? </w:t>
            </w:r>
          </w:p>
          <w:p w14:paraId="01C96511" w14:textId="77777777" w:rsidR="004E488B" w:rsidRPr="007D4FF8" w:rsidRDefault="000A4879" w:rsidP="008B7F6E">
            <w:pPr>
              <w:pStyle w:val="Default"/>
              <w:numPr>
                <w:ilvl w:val="1"/>
                <w:numId w:val="7"/>
              </w:numPr>
              <w:rPr>
                <w:rFonts w:asciiTheme="minorHAnsi" w:hAnsiTheme="minorHAnsi" w:cstheme="minorHAnsi"/>
                <w:sz w:val="22"/>
              </w:rPr>
            </w:pPr>
            <w:r w:rsidRPr="007D4FF8">
              <w:rPr>
                <w:rFonts w:asciiTheme="minorHAnsi" w:hAnsiTheme="minorHAnsi" w:cstheme="minorHAnsi"/>
                <w:sz w:val="22"/>
              </w:rPr>
              <w:t>Determine what data is available to support teachers in identifying learning gaps</w:t>
            </w:r>
            <w:r w:rsidR="004E488B" w:rsidRPr="007D4FF8">
              <w:rPr>
                <w:rFonts w:asciiTheme="minorHAnsi" w:hAnsiTheme="minorHAnsi" w:cstheme="minorHAnsi"/>
                <w:sz w:val="22"/>
              </w:rPr>
              <w:t xml:space="preserve"> and ensure that it is easily accessible to teachers</w:t>
            </w:r>
          </w:p>
          <w:p w14:paraId="56B11B08" w14:textId="796ED0DF" w:rsidR="004E488B" w:rsidRPr="007D4FF8" w:rsidRDefault="004E488B" w:rsidP="008B7F6E">
            <w:pPr>
              <w:pStyle w:val="Default"/>
              <w:numPr>
                <w:ilvl w:val="1"/>
                <w:numId w:val="7"/>
              </w:numPr>
              <w:rPr>
                <w:rFonts w:asciiTheme="minorHAnsi" w:hAnsiTheme="minorHAnsi" w:cstheme="minorHAnsi"/>
                <w:sz w:val="22"/>
              </w:rPr>
            </w:pPr>
            <w:r w:rsidRPr="007D4FF8">
              <w:rPr>
                <w:rFonts w:asciiTheme="minorHAnsi" w:hAnsiTheme="minorHAnsi" w:cstheme="minorHAnsi"/>
                <w:sz w:val="22"/>
              </w:rPr>
              <w:t xml:space="preserve">Determine if your schools have access to strong data that would accurately allow them to determine specific areas of learning loss and student needs. If they do not, consider investing in benchmark assessments. </w:t>
            </w:r>
            <w:r w:rsidRPr="007D4FF8">
              <w:t xml:space="preserve"> </w:t>
            </w:r>
          </w:p>
          <w:p w14:paraId="07974C92" w14:textId="77777777" w:rsidR="004E488B" w:rsidRPr="007D4FF8" w:rsidRDefault="004E488B" w:rsidP="008B7F6E">
            <w:pPr>
              <w:pStyle w:val="Default"/>
              <w:numPr>
                <w:ilvl w:val="1"/>
                <w:numId w:val="7"/>
              </w:numPr>
              <w:rPr>
                <w:rFonts w:asciiTheme="minorHAnsi" w:hAnsiTheme="minorHAnsi" w:cstheme="minorHAnsi"/>
                <w:sz w:val="22"/>
              </w:rPr>
            </w:pPr>
            <w:r w:rsidRPr="007D4FF8">
              <w:rPr>
                <w:rFonts w:asciiTheme="minorHAnsi" w:hAnsiTheme="minorHAnsi" w:cstheme="minorHAnsi"/>
                <w:sz w:val="22"/>
              </w:rPr>
              <w:t>Provide sample benchmark assessments for each grade level/subject area (if they do not exist already)</w:t>
            </w:r>
          </w:p>
          <w:p w14:paraId="6E0E357B" w14:textId="3750CE99" w:rsidR="007D3D5A" w:rsidRPr="007D4FF8" w:rsidRDefault="004E488B" w:rsidP="008B7F6E">
            <w:pPr>
              <w:pStyle w:val="Default"/>
              <w:numPr>
                <w:ilvl w:val="1"/>
                <w:numId w:val="7"/>
              </w:numPr>
              <w:rPr>
                <w:rFonts w:asciiTheme="minorHAnsi" w:hAnsiTheme="minorHAnsi" w:cstheme="minorHAnsi"/>
                <w:sz w:val="22"/>
              </w:rPr>
            </w:pPr>
            <w:r w:rsidRPr="007D4FF8">
              <w:rPr>
                <w:rFonts w:asciiTheme="minorHAnsi" w:hAnsiTheme="minorHAnsi" w:cstheme="minorHAnsi"/>
                <w:sz w:val="22"/>
              </w:rPr>
              <w:t>Provide s</w:t>
            </w:r>
            <w:r w:rsidR="007D3D5A" w:rsidRPr="007D4FF8">
              <w:rPr>
                <w:rFonts w:asciiTheme="minorHAnsi" w:hAnsiTheme="minorHAnsi" w:cstheme="minorHAnsi"/>
                <w:sz w:val="22"/>
              </w:rPr>
              <w:t xml:space="preserve">trategies/guidance to support teachers in developing formative and summative assessments that can provide </w:t>
            </w:r>
            <w:r w:rsidR="008B50BF">
              <w:rPr>
                <w:rFonts w:asciiTheme="minorHAnsi" w:hAnsiTheme="minorHAnsi" w:cstheme="minorHAnsi"/>
                <w:sz w:val="22"/>
              </w:rPr>
              <w:t>high-quality</w:t>
            </w:r>
            <w:r w:rsidR="007D3D5A" w:rsidRPr="007D4FF8">
              <w:rPr>
                <w:rFonts w:asciiTheme="minorHAnsi" w:hAnsiTheme="minorHAnsi" w:cstheme="minorHAnsi"/>
                <w:sz w:val="22"/>
              </w:rPr>
              <w:t xml:space="preserve"> data on student mastery of standards</w:t>
            </w:r>
          </w:p>
          <w:p w14:paraId="6D1554DD" w14:textId="173AF8CC" w:rsidR="000A4879" w:rsidRPr="007D4FF8" w:rsidRDefault="000A4879" w:rsidP="008B7F6E">
            <w:pPr>
              <w:pStyle w:val="Default"/>
              <w:numPr>
                <w:ilvl w:val="0"/>
                <w:numId w:val="7"/>
              </w:numPr>
              <w:rPr>
                <w:rFonts w:asciiTheme="minorHAnsi" w:hAnsiTheme="minorHAnsi" w:cstheme="minorHAnsi"/>
                <w:sz w:val="22"/>
              </w:rPr>
            </w:pPr>
            <w:r w:rsidRPr="007D4FF8">
              <w:rPr>
                <w:rFonts w:asciiTheme="minorHAnsi" w:hAnsiTheme="minorHAnsi" w:cstheme="minorHAnsi"/>
                <w:sz w:val="22"/>
              </w:rPr>
              <w:t xml:space="preserve">Who will facilitate this training? </w:t>
            </w:r>
          </w:p>
          <w:p w14:paraId="7D0D9101" w14:textId="51A4D1B0" w:rsidR="002D0C45" w:rsidRPr="007D4FF8" w:rsidRDefault="004E488B" w:rsidP="008B7F6E">
            <w:pPr>
              <w:pStyle w:val="Default"/>
              <w:numPr>
                <w:ilvl w:val="1"/>
                <w:numId w:val="5"/>
              </w:numPr>
              <w:rPr>
                <w:rFonts w:asciiTheme="minorHAnsi" w:hAnsiTheme="minorHAnsi" w:cstheme="minorHAnsi"/>
                <w:sz w:val="22"/>
              </w:rPr>
            </w:pPr>
            <w:r w:rsidRPr="007D4FF8">
              <w:rPr>
                <w:rFonts w:asciiTheme="minorHAnsi" w:hAnsiTheme="minorHAnsi" w:cstheme="minorHAnsi"/>
                <w:sz w:val="22"/>
              </w:rPr>
              <w:t>Determine if the schools in your district</w:t>
            </w:r>
            <w:r w:rsidR="000A4879" w:rsidRPr="007D4FF8">
              <w:rPr>
                <w:rFonts w:asciiTheme="minorHAnsi" w:hAnsiTheme="minorHAnsi" w:cstheme="minorHAnsi"/>
                <w:sz w:val="22"/>
              </w:rPr>
              <w:t xml:space="preserve"> have teacher leaders who could lead</w:t>
            </w:r>
            <w:r w:rsidR="002D0C45" w:rsidRPr="007D4FF8">
              <w:rPr>
                <w:rFonts w:asciiTheme="minorHAnsi" w:hAnsiTheme="minorHAnsi" w:cstheme="minorHAnsi"/>
                <w:sz w:val="22"/>
              </w:rPr>
              <w:t xml:space="preserve"> or support</w:t>
            </w:r>
            <w:r w:rsidR="000A4879" w:rsidRPr="007D4FF8">
              <w:rPr>
                <w:rFonts w:asciiTheme="minorHAnsi" w:hAnsiTheme="minorHAnsi" w:cstheme="minorHAnsi"/>
                <w:sz w:val="22"/>
              </w:rPr>
              <w:t xml:space="preserve"> this professional development (</w:t>
            </w:r>
            <w:r w:rsidR="0022473B">
              <w:rPr>
                <w:rFonts w:asciiTheme="minorHAnsi" w:hAnsiTheme="minorHAnsi" w:cstheme="minorHAnsi"/>
                <w:sz w:val="22"/>
              </w:rPr>
              <w:t>W</w:t>
            </w:r>
            <w:r w:rsidR="000A4879" w:rsidRPr="007D4FF8">
              <w:rPr>
                <w:rFonts w:asciiTheme="minorHAnsi" w:hAnsiTheme="minorHAnsi" w:cstheme="minorHAnsi"/>
                <w:sz w:val="22"/>
              </w:rPr>
              <w:t>ill this require additional teacher stipends?)</w:t>
            </w:r>
          </w:p>
          <w:p w14:paraId="33691083" w14:textId="5D5B1B73" w:rsidR="000A4879" w:rsidRPr="007D4FF8" w:rsidRDefault="002D0C45" w:rsidP="008B7F6E">
            <w:pPr>
              <w:pStyle w:val="Default"/>
              <w:numPr>
                <w:ilvl w:val="1"/>
                <w:numId w:val="5"/>
              </w:numPr>
              <w:rPr>
                <w:rFonts w:asciiTheme="minorHAnsi" w:hAnsiTheme="minorHAnsi" w:cstheme="minorHAnsi"/>
                <w:sz w:val="22"/>
              </w:rPr>
            </w:pPr>
            <w:r w:rsidRPr="007D4FF8">
              <w:rPr>
                <w:rFonts w:asciiTheme="minorHAnsi" w:hAnsiTheme="minorHAnsi" w:cstheme="minorHAnsi"/>
                <w:sz w:val="22"/>
              </w:rPr>
              <w:t>What external</w:t>
            </w:r>
            <w:r w:rsidR="000A4879" w:rsidRPr="007D4FF8">
              <w:rPr>
                <w:rFonts w:asciiTheme="minorHAnsi" w:hAnsiTheme="minorHAnsi" w:cstheme="minorHAnsi"/>
                <w:sz w:val="22"/>
              </w:rPr>
              <w:t xml:space="preserve"> </w:t>
            </w:r>
            <w:r w:rsidRPr="007D4FF8">
              <w:rPr>
                <w:rFonts w:asciiTheme="minorHAnsi" w:hAnsiTheme="minorHAnsi" w:cstheme="minorHAnsi"/>
                <w:sz w:val="22"/>
              </w:rPr>
              <w:t>expertise or support might you need to bring in through a professional development partner?</w:t>
            </w:r>
          </w:p>
          <w:p w14:paraId="398668EF" w14:textId="77777777" w:rsidR="00157616" w:rsidRPr="007D4FF8" w:rsidRDefault="000A4879" w:rsidP="008B7F6E">
            <w:pPr>
              <w:pStyle w:val="Default"/>
              <w:numPr>
                <w:ilvl w:val="0"/>
                <w:numId w:val="7"/>
              </w:numPr>
              <w:rPr>
                <w:rFonts w:asciiTheme="minorHAnsi" w:hAnsiTheme="minorHAnsi" w:cstheme="minorHAnsi"/>
                <w:sz w:val="22"/>
              </w:rPr>
            </w:pPr>
            <w:r w:rsidRPr="007D4FF8">
              <w:rPr>
                <w:rFonts w:asciiTheme="minorHAnsi" w:hAnsiTheme="minorHAnsi" w:cstheme="minorHAnsi"/>
                <w:sz w:val="22"/>
              </w:rPr>
              <w:t>What resources will teachers need to help them act on the key takeaways from this training?</w:t>
            </w:r>
          </w:p>
          <w:p w14:paraId="7E41D43C" w14:textId="7CE12B92" w:rsidR="00E41741" w:rsidRPr="007D4FF8" w:rsidRDefault="004E488B" w:rsidP="008B7F6E">
            <w:pPr>
              <w:pStyle w:val="Default"/>
              <w:numPr>
                <w:ilvl w:val="1"/>
                <w:numId w:val="7"/>
              </w:numPr>
              <w:rPr>
                <w:rFonts w:asciiTheme="minorHAnsi" w:hAnsiTheme="minorHAnsi" w:cstheme="minorHAnsi"/>
                <w:sz w:val="22"/>
              </w:rPr>
            </w:pPr>
            <w:r w:rsidRPr="007D4FF8">
              <w:rPr>
                <w:rFonts w:asciiTheme="minorHAnsi" w:hAnsiTheme="minorHAnsi" w:cstheme="minorHAnsi"/>
                <w:sz w:val="22"/>
              </w:rPr>
              <w:t>Identify ways you</w:t>
            </w:r>
            <w:r w:rsidR="00E41741" w:rsidRPr="007D4FF8">
              <w:rPr>
                <w:rFonts w:asciiTheme="minorHAnsi" w:hAnsiTheme="minorHAnsi" w:cstheme="minorHAnsi"/>
                <w:sz w:val="22"/>
              </w:rPr>
              <w:t xml:space="preserve"> can make important data more easily accessible to teachers</w:t>
            </w:r>
          </w:p>
          <w:p w14:paraId="2741F757" w14:textId="240DD69F" w:rsidR="000A4879" w:rsidRPr="007D4FF8" w:rsidRDefault="004E488B" w:rsidP="008B7F6E">
            <w:pPr>
              <w:pStyle w:val="Default"/>
              <w:numPr>
                <w:ilvl w:val="1"/>
                <w:numId w:val="7"/>
              </w:numPr>
              <w:rPr>
                <w:rFonts w:asciiTheme="minorHAnsi" w:hAnsiTheme="minorHAnsi" w:cstheme="minorHAnsi"/>
                <w:sz w:val="22"/>
              </w:rPr>
            </w:pPr>
            <w:r w:rsidRPr="007D4FF8">
              <w:rPr>
                <w:rFonts w:asciiTheme="minorHAnsi" w:hAnsiTheme="minorHAnsi" w:cstheme="minorHAnsi"/>
                <w:sz w:val="22"/>
              </w:rPr>
              <w:t>Provide teachers with a</w:t>
            </w:r>
            <w:r w:rsidR="00E41741" w:rsidRPr="007D4FF8">
              <w:rPr>
                <w:rFonts w:asciiTheme="minorHAnsi" w:hAnsiTheme="minorHAnsi" w:cstheme="minorHAnsi"/>
                <w:sz w:val="22"/>
              </w:rPr>
              <w:t xml:space="preserve"> protocol that helps </w:t>
            </w:r>
            <w:r w:rsidRPr="007D4FF8">
              <w:rPr>
                <w:rFonts w:asciiTheme="minorHAnsi" w:hAnsiTheme="minorHAnsi" w:cstheme="minorHAnsi"/>
                <w:sz w:val="22"/>
              </w:rPr>
              <w:t>them</w:t>
            </w:r>
            <w:r w:rsidR="00E41741" w:rsidRPr="007D4FF8">
              <w:rPr>
                <w:rFonts w:asciiTheme="minorHAnsi" w:hAnsiTheme="minorHAnsi" w:cstheme="minorHAnsi"/>
                <w:sz w:val="22"/>
              </w:rPr>
              <w:t xml:space="preserve"> effectively identify learning gaps</w:t>
            </w:r>
          </w:p>
        </w:tc>
      </w:tr>
      <w:tr w:rsidR="00157616" w:rsidRPr="007D4FF8" w14:paraId="36BA5E37" w14:textId="77777777" w:rsidTr="00F902BF">
        <w:tc>
          <w:tcPr>
            <w:tcW w:w="3685" w:type="dxa"/>
          </w:tcPr>
          <w:p w14:paraId="6E5FD32A" w14:textId="3B0D238E" w:rsidR="00157616" w:rsidRPr="000A4879" w:rsidRDefault="00157616" w:rsidP="00F902BF">
            <w:pPr>
              <w:pStyle w:val="Default"/>
              <w:numPr>
                <w:ilvl w:val="0"/>
                <w:numId w:val="5"/>
              </w:numPr>
              <w:ind w:left="430"/>
              <w:rPr>
                <w:rFonts w:asciiTheme="minorHAnsi" w:hAnsiTheme="minorHAnsi" w:cstheme="minorHAnsi"/>
                <w:b/>
                <w:sz w:val="22"/>
              </w:rPr>
            </w:pPr>
            <w:r w:rsidRPr="00157616">
              <w:rPr>
                <w:rFonts w:asciiTheme="minorHAnsi" w:hAnsiTheme="minorHAnsi" w:cstheme="minorHAnsi"/>
                <w:b/>
                <w:sz w:val="22"/>
              </w:rPr>
              <w:t>PD on how to address unfinished learning</w:t>
            </w:r>
            <w:r w:rsidR="000A4879">
              <w:rPr>
                <w:rFonts w:asciiTheme="minorHAnsi" w:hAnsiTheme="minorHAnsi" w:cstheme="minorHAnsi"/>
                <w:b/>
                <w:sz w:val="22"/>
              </w:rPr>
              <w:t xml:space="preserve">: </w:t>
            </w:r>
            <w:r w:rsidRPr="000A4879">
              <w:rPr>
                <w:rFonts w:asciiTheme="minorHAnsi" w:hAnsiTheme="minorHAnsi" w:cstheme="minorHAnsi"/>
                <w:sz w:val="22"/>
              </w:rPr>
              <w:t>Once teachers in my district know how to recognize unfinished learning, do they know how to effectively address those learning gaps through accelerated learning inside (</w:t>
            </w:r>
            <w:r w:rsidR="00F902BF">
              <w:rPr>
                <w:rFonts w:asciiTheme="minorHAnsi" w:hAnsiTheme="minorHAnsi" w:cstheme="minorHAnsi"/>
                <w:sz w:val="22"/>
              </w:rPr>
              <w:t>Tier I</w:t>
            </w:r>
            <w:r w:rsidRPr="000A4879">
              <w:rPr>
                <w:rFonts w:asciiTheme="minorHAnsi" w:hAnsiTheme="minorHAnsi" w:cstheme="minorHAnsi"/>
                <w:sz w:val="22"/>
              </w:rPr>
              <w:t xml:space="preserve"> and differentiated instruction) and outside (RTI, pullout groups, tutoring, etc.) of their classroom?</w:t>
            </w:r>
          </w:p>
          <w:p w14:paraId="561CFE68" w14:textId="77777777" w:rsidR="00157616" w:rsidRDefault="00157616" w:rsidP="00157616">
            <w:pPr>
              <w:pStyle w:val="Default"/>
              <w:rPr>
                <w:rFonts w:asciiTheme="minorHAnsi" w:hAnsiTheme="minorHAnsi" w:cstheme="minorHAnsi"/>
                <w:b/>
                <w:sz w:val="22"/>
              </w:rPr>
            </w:pPr>
          </w:p>
        </w:tc>
        <w:tc>
          <w:tcPr>
            <w:tcW w:w="9265" w:type="dxa"/>
          </w:tcPr>
          <w:p w14:paraId="1EC59BFC" w14:textId="77777777" w:rsidR="00E41741" w:rsidRPr="007D4FF8" w:rsidRDefault="00E41741" w:rsidP="008B7F6E">
            <w:pPr>
              <w:pStyle w:val="Default"/>
              <w:numPr>
                <w:ilvl w:val="0"/>
                <w:numId w:val="8"/>
              </w:numPr>
              <w:rPr>
                <w:rFonts w:asciiTheme="minorHAnsi" w:hAnsiTheme="minorHAnsi" w:cstheme="minorHAnsi"/>
                <w:sz w:val="22"/>
              </w:rPr>
            </w:pPr>
            <w:r w:rsidRPr="007D4FF8">
              <w:rPr>
                <w:rFonts w:asciiTheme="minorHAnsi" w:hAnsiTheme="minorHAnsi" w:cstheme="minorHAnsi"/>
                <w:sz w:val="22"/>
              </w:rPr>
              <w:t xml:space="preserve">What resources will I need to develop and conduct this PD? </w:t>
            </w:r>
          </w:p>
          <w:p w14:paraId="3FF22C4D" w14:textId="618C379E" w:rsidR="00E41741" w:rsidRPr="007D4FF8" w:rsidRDefault="004E488B" w:rsidP="008B7F6E">
            <w:pPr>
              <w:pStyle w:val="Default"/>
              <w:numPr>
                <w:ilvl w:val="1"/>
                <w:numId w:val="8"/>
              </w:numPr>
              <w:rPr>
                <w:rFonts w:asciiTheme="minorHAnsi" w:hAnsiTheme="minorHAnsi" w:cstheme="minorHAnsi"/>
                <w:sz w:val="22"/>
              </w:rPr>
            </w:pPr>
            <w:r w:rsidRPr="007D4FF8">
              <w:rPr>
                <w:rFonts w:asciiTheme="minorHAnsi" w:hAnsiTheme="minorHAnsi" w:cstheme="minorHAnsi"/>
                <w:sz w:val="22"/>
              </w:rPr>
              <w:t>Provide teachers with g</w:t>
            </w:r>
            <w:r w:rsidR="00E41741" w:rsidRPr="007D4FF8">
              <w:rPr>
                <w:rFonts w:asciiTheme="minorHAnsi" w:hAnsiTheme="minorHAnsi" w:cstheme="minorHAnsi"/>
                <w:sz w:val="22"/>
              </w:rPr>
              <w:t>uidance on how to differentiate instruction appropriately if gaps vary widely within a school, grade level, or subject area</w:t>
            </w:r>
          </w:p>
          <w:p w14:paraId="2B63EFF6" w14:textId="47AB60E0" w:rsidR="00E41741" w:rsidRPr="007D4FF8" w:rsidRDefault="004E488B" w:rsidP="008B7F6E">
            <w:pPr>
              <w:pStyle w:val="ListParagraph"/>
              <w:numPr>
                <w:ilvl w:val="1"/>
                <w:numId w:val="8"/>
              </w:numPr>
              <w:rPr>
                <w:rFonts w:cstheme="minorHAnsi"/>
                <w:color w:val="000000"/>
                <w:szCs w:val="24"/>
              </w:rPr>
            </w:pPr>
            <w:r w:rsidRPr="007D4FF8">
              <w:rPr>
                <w:rFonts w:cstheme="minorHAnsi"/>
              </w:rPr>
              <w:t>Provide teachers with g</w:t>
            </w:r>
            <w:r w:rsidR="00E41741" w:rsidRPr="007D4FF8">
              <w:rPr>
                <w:rFonts w:cstheme="minorHAnsi"/>
              </w:rPr>
              <w:t xml:space="preserve">uidance on how </w:t>
            </w:r>
            <w:r w:rsidRPr="007D4FF8">
              <w:rPr>
                <w:rFonts w:cstheme="minorHAnsi"/>
              </w:rPr>
              <w:t>they</w:t>
            </w:r>
            <w:r w:rsidR="00E41741" w:rsidRPr="007D4FF8">
              <w:rPr>
                <w:rFonts w:cstheme="minorHAnsi"/>
              </w:rPr>
              <w:t xml:space="preserve"> can alter their scope and sequence to integrate standards into the next grade </w:t>
            </w:r>
            <w:r w:rsidR="00E41741" w:rsidRPr="007D4FF8">
              <w:rPr>
                <w:rFonts w:cstheme="minorHAnsi"/>
                <w:color w:val="000000"/>
                <w:szCs w:val="24"/>
              </w:rPr>
              <w:t>if gaps are all the same (all incoming 4th graders in A, B, C elementary didn’t get to _____standard)</w:t>
            </w:r>
          </w:p>
          <w:p w14:paraId="1DFDE558" w14:textId="45E37E14" w:rsidR="00E41741" w:rsidRPr="007D4FF8" w:rsidRDefault="003864C9" w:rsidP="008B7F6E">
            <w:pPr>
              <w:pStyle w:val="Default"/>
              <w:numPr>
                <w:ilvl w:val="1"/>
                <w:numId w:val="8"/>
              </w:numPr>
              <w:rPr>
                <w:rFonts w:asciiTheme="minorHAnsi" w:hAnsiTheme="minorHAnsi" w:cstheme="minorHAnsi"/>
                <w:sz w:val="22"/>
              </w:rPr>
            </w:pPr>
            <w:r w:rsidRPr="007D4FF8">
              <w:rPr>
                <w:rFonts w:asciiTheme="minorHAnsi" w:hAnsiTheme="minorHAnsi" w:cstheme="minorHAnsi"/>
                <w:sz w:val="22"/>
              </w:rPr>
              <w:t>Provide teachers with s</w:t>
            </w:r>
            <w:r w:rsidR="00E41741" w:rsidRPr="007D4FF8">
              <w:rPr>
                <w:rFonts w:asciiTheme="minorHAnsi" w:hAnsiTheme="minorHAnsi" w:cstheme="minorHAnsi"/>
                <w:sz w:val="22"/>
              </w:rPr>
              <w:t xml:space="preserve">trategies to support </w:t>
            </w:r>
            <w:r w:rsidRPr="007D4FF8">
              <w:rPr>
                <w:rFonts w:asciiTheme="minorHAnsi" w:hAnsiTheme="minorHAnsi" w:cstheme="minorHAnsi"/>
                <w:sz w:val="22"/>
              </w:rPr>
              <w:t>them</w:t>
            </w:r>
            <w:r w:rsidR="00E41741" w:rsidRPr="007D4FF8">
              <w:rPr>
                <w:rFonts w:asciiTheme="minorHAnsi" w:hAnsiTheme="minorHAnsi" w:cstheme="minorHAnsi"/>
                <w:sz w:val="22"/>
              </w:rPr>
              <w:t xml:space="preserve"> in using and analyzing data to effectively group students</w:t>
            </w:r>
            <w:r w:rsidR="007B6610" w:rsidRPr="007D4FF8">
              <w:rPr>
                <w:rFonts w:asciiTheme="minorHAnsi" w:hAnsiTheme="minorHAnsi" w:cstheme="minorHAnsi"/>
                <w:sz w:val="22"/>
              </w:rPr>
              <w:t xml:space="preserve"> and maximize collaborative structures</w:t>
            </w:r>
            <w:r w:rsidR="00E41741" w:rsidRPr="007D4FF8">
              <w:rPr>
                <w:rFonts w:asciiTheme="minorHAnsi" w:hAnsiTheme="minorHAnsi" w:cstheme="minorHAnsi"/>
                <w:sz w:val="22"/>
              </w:rPr>
              <w:t xml:space="preserve"> in their classroom</w:t>
            </w:r>
          </w:p>
          <w:p w14:paraId="53453C4A" w14:textId="346E20D3" w:rsidR="00E41741" w:rsidRPr="007D4FF8" w:rsidRDefault="003864C9" w:rsidP="008B7F6E">
            <w:pPr>
              <w:pStyle w:val="ListParagraph"/>
              <w:numPr>
                <w:ilvl w:val="1"/>
                <w:numId w:val="8"/>
              </w:numPr>
              <w:rPr>
                <w:rFonts w:cstheme="minorHAnsi"/>
                <w:color w:val="000000"/>
                <w:szCs w:val="24"/>
              </w:rPr>
            </w:pPr>
            <w:r w:rsidRPr="007D4FF8">
              <w:rPr>
                <w:rFonts w:cstheme="minorHAnsi"/>
              </w:rPr>
              <w:t>Provide teachers with s</w:t>
            </w:r>
            <w:r w:rsidR="007B6610" w:rsidRPr="007D4FF8">
              <w:rPr>
                <w:rFonts w:cstheme="minorHAnsi"/>
              </w:rPr>
              <w:t xml:space="preserve">trategies </w:t>
            </w:r>
            <w:r w:rsidR="007B6610" w:rsidRPr="007D4FF8">
              <w:rPr>
                <w:rFonts w:cstheme="minorHAnsi"/>
                <w:color w:val="000000"/>
                <w:szCs w:val="24"/>
              </w:rPr>
              <w:t xml:space="preserve">to support </w:t>
            </w:r>
            <w:r w:rsidRPr="007D4FF8">
              <w:rPr>
                <w:rFonts w:cstheme="minorHAnsi"/>
                <w:color w:val="000000"/>
                <w:szCs w:val="24"/>
              </w:rPr>
              <w:t>them</w:t>
            </w:r>
            <w:r w:rsidR="007B6610" w:rsidRPr="007D4FF8">
              <w:rPr>
                <w:rFonts w:cstheme="minorHAnsi"/>
                <w:color w:val="000000"/>
                <w:szCs w:val="24"/>
              </w:rPr>
              <w:t xml:space="preserve"> in using RTI materials to move kids from a </w:t>
            </w:r>
            <w:r w:rsidR="00F902BF">
              <w:rPr>
                <w:rFonts w:cstheme="minorHAnsi"/>
                <w:color w:val="000000"/>
                <w:szCs w:val="24"/>
              </w:rPr>
              <w:t>T</w:t>
            </w:r>
            <w:r w:rsidR="007B6610" w:rsidRPr="007D4FF8">
              <w:rPr>
                <w:rFonts w:cstheme="minorHAnsi"/>
                <w:color w:val="000000"/>
                <w:szCs w:val="24"/>
              </w:rPr>
              <w:t xml:space="preserve">ier </w:t>
            </w:r>
            <w:r w:rsidR="00F902BF">
              <w:rPr>
                <w:rFonts w:cstheme="minorHAnsi"/>
                <w:color w:val="000000"/>
                <w:szCs w:val="24"/>
              </w:rPr>
              <w:t>II</w:t>
            </w:r>
            <w:r w:rsidR="007B6610" w:rsidRPr="007D4FF8">
              <w:rPr>
                <w:rFonts w:cstheme="minorHAnsi"/>
                <w:color w:val="000000"/>
                <w:szCs w:val="24"/>
              </w:rPr>
              <w:t xml:space="preserve"> to a </w:t>
            </w:r>
            <w:r w:rsidR="00F902BF">
              <w:rPr>
                <w:rFonts w:cstheme="minorHAnsi"/>
                <w:color w:val="000000"/>
                <w:szCs w:val="24"/>
              </w:rPr>
              <w:t xml:space="preserve">Tier I </w:t>
            </w:r>
            <w:r w:rsidR="007B6610" w:rsidRPr="007D4FF8">
              <w:rPr>
                <w:rFonts w:cstheme="minorHAnsi"/>
                <w:color w:val="000000"/>
                <w:szCs w:val="24"/>
              </w:rPr>
              <w:t>(</w:t>
            </w:r>
            <w:r w:rsidR="004E7E90">
              <w:rPr>
                <w:rFonts w:cstheme="minorHAnsi"/>
                <w:color w:val="000000"/>
                <w:szCs w:val="24"/>
              </w:rPr>
              <w:t>M</w:t>
            </w:r>
            <w:r w:rsidR="007B6610" w:rsidRPr="007D4FF8">
              <w:rPr>
                <w:rFonts w:cstheme="minorHAnsi"/>
                <w:color w:val="000000"/>
                <w:szCs w:val="24"/>
              </w:rPr>
              <w:t xml:space="preserve">oving more parts of that curriculum into </w:t>
            </w:r>
            <w:r w:rsidRPr="007D4FF8">
              <w:rPr>
                <w:rFonts w:cstheme="minorHAnsi"/>
                <w:color w:val="000000"/>
                <w:szCs w:val="24"/>
              </w:rPr>
              <w:t>the</w:t>
            </w:r>
            <w:r w:rsidR="00F902BF">
              <w:rPr>
                <w:rFonts w:cstheme="minorHAnsi"/>
                <w:color w:val="000000"/>
                <w:szCs w:val="24"/>
              </w:rPr>
              <w:t xml:space="preserve"> Tier I </w:t>
            </w:r>
            <w:r w:rsidR="007B6610" w:rsidRPr="007D4FF8">
              <w:rPr>
                <w:rFonts w:cstheme="minorHAnsi"/>
                <w:color w:val="000000"/>
                <w:szCs w:val="24"/>
              </w:rPr>
              <w:t>classroom</w:t>
            </w:r>
            <w:r w:rsidR="004E7E90">
              <w:rPr>
                <w:rFonts w:cstheme="minorHAnsi"/>
                <w:color w:val="000000"/>
                <w:szCs w:val="24"/>
              </w:rPr>
              <w:t>?</w:t>
            </w:r>
            <w:r w:rsidR="007B6610" w:rsidRPr="007D4FF8">
              <w:rPr>
                <w:rFonts w:cstheme="minorHAnsi"/>
                <w:color w:val="000000"/>
                <w:szCs w:val="24"/>
              </w:rPr>
              <w:t>)</w:t>
            </w:r>
          </w:p>
          <w:p w14:paraId="30542FCB" w14:textId="77777777" w:rsidR="00E41741" w:rsidRPr="007D4FF8" w:rsidRDefault="00E41741" w:rsidP="008B7F6E">
            <w:pPr>
              <w:pStyle w:val="Default"/>
              <w:numPr>
                <w:ilvl w:val="0"/>
                <w:numId w:val="8"/>
              </w:numPr>
              <w:rPr>
                <w:rFonts w:asciiTheme="minorHAnsi" w:hAnsiTheme="minorHAnsi" w:cstheme="minorHAnsi"/>
                <w:sz w:val="22"/>
              </w:rPr>
            </w:pPr>
            <w:r w:rsidRPr="007D4FF8">
              <w:rPr>
                <w:rFonts w:asciiTheme="minorHAnsi" w:hAnsiTheme="minorHAnsi" w:cstheme="minorHAnsi"/>
                <w:sz w:val="22"/>
              </w:rPr>
              <w:t xml:space="preserve">Who will facilitate this training? </w:t>
            </w:r>
          </w:p>
          <w:p w14:paraId="7E97CEB0" w14:textId="7FEDFCC4" w:rsidR="002D0C45" w:rsidRPr="007D4FF8" w:rsidRDefault="003864C9" w:rsidP="002D0C45">
            <w:pPr>
              <w:pStyle w:val="Default"/>
              <w:numPr>
                <w:ilvl w:val="0"/>
                <w:numId w:val="9"/>
              </w:numPr>
              <w:rPr>
                <w:rFonts w:asciiTheme="minorHAnsi" w:hAnsiTheme="minorHAnsi" w:cstheme="minorHAnsi"/>
                <w:sz w:val="22"/>
              </w:rPr>
            </w:pPr>
            <w:r w:rsidRPr="007D4FF8">
              <w:rPr>
                <w:rFonts w:asciiTheme="minorHAnsi" w:hAnsiTheme="minorHAnsi" w:cstheme="minorHAnsi"/>
                <w:sz w:val="22"/>
              </w:rPr>
              <w:t>Determine if you</w:t>
            </w:r>
            <w:r w:rsidR="00E41741" w:rsidRPr="007D4FF8">
              <w:rPr>
                <w:rFonts w:asciiTheme="minorHAnsi" w:hAnsiTheme="minorHAnsi" w:cstheme="minorHAnsi"/>
                <w:sz w:val="22"/>
              </w:rPr>
              <w:t xml:space="preserve"> have teacher leaders who could lead this professional development (</w:t>
            </w:r>
            <w:r w:rsidR="004E7E90">
              <w:rPr>
                <w:rFonts w:asciiTheme="minorHAnsi" w:hAnsiTheme="minorHAnsi" w:cstheme="minorHAnsi"/>
                <w:sz w:val="22"/>
              </w:rPr>
              <w:t>W</w:t>
            </w:r>
            <w:r w:rsidR="00E41741" w:rsidRPr="007D4FF8">
              <w:rPr>
                <w:rFonts w:asciiTheme="minorHAnsi" w:hAnsiTheme="minorHAnsi" w:cstheme="minorHAnsi"/>
                <w:sz w:val="22"/>
              </w:rPr>
              <w:t>ill this require additional teacher stipends?)</w:t>
            </w:r>
          </w:p>
          <w:p w14:paraId="1BC6C19F" w14:textId="0B38E046" w:rsidR="002D0C45" w:rsidRPr="007D4FF8" w:rsidRDefault="002D0C45" w:rsidP="002D0C45">
            <w:pPr>
              <w:pStyle w:val="Default"/>
              <w:numPr>
                <w:ilvl w:val="0"/>
                <w:numId w:val="9"/>
              </w:numPr>
              <w:rPr>
                <w:rFonts w:asciiTheme="minorHAnsi" w:hAnsiTheme="minorHAnsi" w:cstheme="minorHAnsi"/>
                <w:sz w:val="22"/>
              </w:rPr>
            </w:pPr>
            <w:r w:rsidRPr="007D4FF8">
              <w:rPr>
                <w:rFonts w:asciiTheme="minorHAnsi" w:hAnsiTheme="minorHAnsi" w:cstheme="minorHAnsi"/>
                <w:sz w:val="22"/>
              </w:rPr>
              <w:t>What external expertise or support might you need to bring in through a professional development partner?</w:t>
            </w:r>
          </w:p>
          <w:p w14:paraId="1063BE7A" w14:textId="77777777" w:rsidR="00E41741" w:rsidRPr="007D4FF8" w:rsidRDefault="00E41741" w:rsidP="008B7F6E">
            <w:pPr>
              <w:pStyle w:val="Default"/>
              <w:numPr>
                <w:ilvl w:val="0"/>
                <w:numId w:val="8"/>
              </w:numPr>
              <w:rPr>
                <w:rFonts w:asciiTheme="minorHAnsi" w:hAnsiTheme="minorHAnsi" w:cstheme="minorHAnsi"/>
                <w:sz w:val="22"/>
              </w:rPr>
            </w:pPr>
            <w:r w:rsidRPr="007D4FF8">
              <w:rPr>
                <w:rFonts w:asciiTheme="minorHAnsi" w:hAnsiTheme="minorHAnsi" w:cstheme="minorHAnsi"/>
                <w:sz w:val="22"/>
              </w:rPr>
              <w:t>What resources will teachers need to help them act on the key takeaways from this training?</w:t>
            </w:r>
          </w:p>
          <w:p w14:paraId="78221EC3" w14:textId="3F9059BC" w:rsidR="007B6610" w:rsidRPr="007D4FF8" w:rsidRDefault="007B6610" w:rsidP="008B7F6E">
            <w:pPr>
              <w:pStyle w:val="Default"/>
              <w:numPr>
                <w:ilvl w:val="1"/>
                <w:numId w:val="8"/>
              </w:numPr>
              <w:rPr>
                <w:rFonts w:asciiTheme="minorHAnsi" w:hAnsiTheme="minorHAnsi" w:cstheme="minorHAnsi"/>
                <w:sz w:val="22"/>
              </w:rPr>
            </w:pPr>
            <w:r w:rsidRPr="007D4FF8">
              <w:rPr>
                <w:rFonts w:asciiTheme="minorHAnsi" w:hAnsiTheme="minorHAnsi" w:cstheme="minorHAnsi"/>
                <w:sz w:val="22"/>
              </w:rPr>
              <w:t>High</w:t>
            </w:r>
            <w:r w:rsidR="008B50BF">
              <w:rPr>
                <w:rFonts w:asciiTheme="minorHAnsi" w:hAnsiTheme="minorHAnsi" w:cstheme="minorHAnsi"/>
                <w:sz w:val="22"/>
              </w:rPr>
              <w:t>-</w:t>
            </w:r>
            <w:r w:rsidRPr="007D4FF8">
              <w:rPr>
                <w:rFonts w:asciiTheme="minorHAnsi" w:hAnsiTheme="minorHAnsi" w:cstheme="minorHAnsi"/>
                <w:sz w:val="22"/>
              </w:rPr>
              <w:t>quality RTI materials and supports</w:t>
            </w:r>
          </w:p>
          <w:p w14:paraId="140E214B" w14:textId="77777777" w:rsidR="007B6610" w:rsidRPr="007D4FF8" w:rsidRDefault="007B6610" w:rsidP="008B7F6E">
            <w:pPr>
              <w:pStyle w:val="Default"/>
              <w:numPr>
                <w:ilvl w:val="1"/>
                <w:numId w:val="8"/>
              </w:numPr>
              <w:rPr>
                <w:rFonts w:asciiTheme="minorHAnsi" w:hAnsiTheme="minorHAnsi" w:cstheme="minorHAnsi"/>
                <w:sz w:val="22"/>
              </w:rPr>
            </w:pPr>
            <w:r w:rsidRPr="007D4FF8">
              <w:rPr>
                <w:rFonts w:asciiTheme="minorHAnsi" w:hAnsiTheme="minorHAnsi" w:cstheme="minorHAnsi"/>
                <w:sz w:val="22"/>
              </w:rPr>
              <w:t>Schedule/school day structure that allows for sufficient RTI time</w:t>
            </w:r>
          </w:p>
          <w:p w14:paraId="3158CCED" w14:textId="76AB5E41" w:rsidR="00157616" w:rsidRPr="007D4FF8" w:rsidRDefault="00157616" w:rsidP="007B6610">
            <w:pPr>
              <w:pStyle w:val="Default"/>
              <w:ind w:left="1080"/>
              <w:rPr>
                <w:rFonts w:asciiTheme="minorHAnsi" w:hAnsiTheme="minorHAnsi" w:cstheme="minorHAnsi"/>
                <w:sz w:val="22"/>
              </w:rPr>
            </w:pPr>
          </w:p>
        </w:tc>
      </w:tr>
      <w:tr w:rsidR="00157616" w:rsidRPr="007D4FF8" w14:paraId="3FC5308A" w14:textId="77777777" w:rsidTr="00F902BF">
        <w:tc>
          <w:tcPr>
            <w:tcW w:w="3685" w:type="dxa"/>
          </w:tcPr>
          <w:p w14:paraId="29290C0F" w14:textId="5E542281" w:rsidR="00157616" w:rsidRPr="00F902BF" w:rsidRDefault="00157616" w:rsidP="00F902BF">
            <w:pPr>
              <w:pStyle w:val="Default"/>
              <w:numPr>
                <w:ilvl w:val="0"/>
                <w:numId w:val="5"/>
              </w:numPr>
              <w:ind w:left="430"/>
              <w:rPr>
                <w:rFonts w:asciiTheme="minorHAnsi" w:hAnsiTheme="minorHAnsi"/>
                <w:sz w:val="22"/>
                <w:szCs w:val="22"/>
              </w:rPr>
            </w:pPr>
            <w:r w:rsidRPr="00F902BF">
              <w:rPr>
                <w:rFonts w:asciiTheme="minorHAnsi" w:hAnsiTheme="minorHAnsi"/>
                <w:b/>
                <w:sz w:val="22"/>
                <w:szCs w:val="22"/>
              </w:rPr>
              <w:t>PD on engaging families in learning acceleration process and equipping them with tools they can use at home to address learning gaps</w:t>
            </w:r>
            <w:r w:rsidR="00202396" w:rsidRPr="00F902BF">
              <w:rPr>
                <w:rFonts w:asciiTheme="minorHAnsi" w:hAnsiTheme="minorHAnsi"/>
                <w:b/>
                <w:sz w:val="22"/>
                <w:szCs w:val="22"/>
              </w:rPr>
              <w:t>:</w:t>
            </w:r>
            <w:r w:rsidR="00202396" w:rsidRPr="00F902BF">
              <w:rPr>
                <w:rFonts w:asciiTheme="minorHAnsi" w:hAnsiTheme="minorHAnsi"/>
                <w:sz w:val="22"/>
                <w:szCs w:val="22"/>
              </w:rPr>
              <w:t xml:space="preserve"> </w:t>
            </w:r>
            <w:r w:rsidRPr="00F902BF">
              <w:rPr>
                <w:rFonts w:asciiTheme="minorHAnsi" w:hAnsiTheme="minorHAnsi" w:cstheme="minorHAnsi"/>
                <w:sz w:val="22"/>
                <w:szCs w:val="22"/>
              </w:rPr>
              <w:t>Do teachers know how to engage students’ families in progress monitoring of students and involving them in accelerating their student’s learning?</w:t>
            </w:r>
          </w:p>
        </w:tc>
        <w:tc>
          <w:tcPr>
            <w:tcW w:w="9265" w:type="dxa"/>
          </w:tcPr>
          <w:p w14:paraId="72155B3E" w14:textId="063D385D" w:rsidR="007B6610" w:rsidRPr="007D4FF8" w:rsidRDefault="007B6610" w:rsidP="008B7F6E">
            <w:pPr>
              <w:pStyle w:val="Default"/>
              <w:numPr>
                <w:ilvl w:val="0"/>
                <w:numId w:val="10"/>
              </w:numPr>
              <w:rPr>
                <w:rFonts w:asciiTheme="minorHAnsi" w:hAnsiTheme="minorHAnsi" w:cstheme="minorHAnsi"/>
                <w:sz w:val="22"/>
              </w:rPr>
            </w:pPr>
            <w:r w:rsidRPr="007D4FF8">
              <w:rPr>
                <w:rFonts w:asciiTheme="minorHAnsi" w:hAnsiTheme="minorHAnsi" w:cstheme="minorHAnsi"/>
                <w:sz w:val="22"/>
              </w:rPr>
              <w:t xml:space="preserve">What resources will I need to develop and conduct this PD? </w:t>
            </w:r>
          </w:p>
          <w:p w14:paraId="4AFFACC0" w14:textId="6806F24C" w:rsidR="007B6610" w:rsidRPr="007D4FF8" w:rsidRDefault="007B6610" w:rsidP="008B7F6E">
            <w:pPr>
              <w:pStyle w:val="ListParagraph"/>
              <w:numPr>
                <w:ilvl w:val="1"/>
                <w:numId w:val="10"/>
              </w:numPr>
            </w:pPr>
            <w:r w:rsidRPr="007D4FF8">
              <w:t>An understanding of how teachers and staff at your schools are currently involving families in support of students’ accelerated learning</w:t>
            </w:r>
          </w:p>
          <w:p w14:paraId="75A80CCB" w14:textId="16FC5B46" w:rsidR="007B6610" w:rsidRPr="007D4FF8" w:rsidRDefault="007B6610" w:rsidP="008B7F6E">
            <w:pPr>
              <w:pStyle w:val="ListParagraph"/>
              <w:numPr>
                <w:ilvl w:val="1"/>
                <w:numId w:val="10"/>
              </w:numPr>
            </w:pPr>
            <w:r w:rsidRPr="007D4FF8">
              <w:t>Strategies for improving methods teachers use to share data clearly and consistently with families and involve family members in monitoring progress of students’ accelerated learning</w:t>
            </w:r>
          </w:p>
          <w:p w14:paraId="5D79ACD9" w14:textId="77777777" w:rsidR="007B6610" w:rsidRPr="007D4FF8" w:rsidRDefault="007B6610" w:rsidP="008B7F6E">
            <w:pPr>
              <w:pStyle w:val="Default"/>
              <w:numPr>
                <w:ilvl w:val="0"/>
                <w:numId w:val="10"/>
              </w:numPr>
              <w:rPr>
                <w:rFonts w:asciiTheme="minorHAnsi" w:hAnsiTheme="minorHAnsi" w:cstheme="minorHAnsi"/>
                <w:sz w:val="22"/>
              </w:rPr>
            </w:pPr>
            <w:r w:rsidRPr="007D4FF8">
              <w:rPr>
                <w:rFonts w:asciiTheme="minorHAnsi" w:hAnsiTheme="minorHAnsi" w:cstheme="minorHAnsi"/>
                <w:sz w:val="22"/>
              </w:rPr>
              <w:t xml:space="preserve">Who will facilitate this training? </w:t>
            </w:r>
          </w:p>
          <w:p w14:paraId="0E7C4535" w14:textId="6D8A3AA1" w:rsidR="002D0C45" w:rsidRPr="007D4FF8" w:rsidRDefault="007B6610" w:rsidP="002D0C45">
            <w:pPr>
              <w:pStyle w:val="Default"/>
              <w:numPr>
                <w:ilvl w:val="1"/>
                <w:numId w:val="10"/>
              </w:numPr>
              <w:rPr>
                <w:rFonts w:asciiTheme="minorHAnsi" w:hAnsiTheme="minorHAnsi" w:cstheme="minorHAnsi"/>
                <w:sz w:val="22"/>
              </w:rPr>
            </w:pPr>
            <w:r w:rsidRPr="007D4FF8">
              <w:rPr>
                <w:rFonts w:asciiTheme="minorHAnsi" w:hAnsiTheme="minorHAnsi" w:cstheme="minorHAnsi"/>
                <w:sz w:val="22"/>
              </w:rPr>
              <w:t>Do I have teacher leaders who could lead this professional development</w:t>
            </w:r>
            <w:r w:rsidR="004D5738">
              <w:rPr>
                <w:rFonts w:asciiTheme="minorHAnsi" w:hAnsiTheme="minorHAnsi" w:cstheme="minorHAnsi"/>
                <w:sz w:val="22"/>
              </w:rPr>
              <w:t>?</w:t>
            </w:r>
            <w:r w:rsidRPr="007D4FF8">
              <w:rPr>
                <w:rFonts w:asciiTheme="minorHAnsi" w:hAnsiTheme="minorHAnsi" w:cstheme="minorHAnsi"/>
                <w:sz w:val="22"/>
              </w:rPr>
              <w:t xml:space="preserve"> (</w:t>
            </w:r>
            <w:r w:rsidR="004E7E90">
              <w:rPr>
                <w:rFonts w:asciiTheme="minorHAnsi" w:hAnsiTheme="minorHAnsi" w:cstheme="minorHAnsi"/>
                <w:sz w:val="22"/>
              </w:rPr>
              <w:t>W</w:t>
            </w:r>
            <w:r w:rsidRPr="007D4FF8">
              <w:rPr>
                <w:rFonts w:asciiTheme="minorHAnsi" w:hAnsiTheme="minorHAnsi" w:cstheme="minorHAnsi"/>
                <w:sz w:val="22"/>
              </w:rPr>
              <w:t>ill this require additional teacher stipends</w:t>
            </w:r>
            <w:r w:rsidR="002D0C45" w:rsidRPr="007D4FF8">
              <w:rPr>
                <w:rFonts w:asciiTheme="minorHAnsi" w:hAnsiTheme="minorHAnsi" w:cstheme="minorHAnsi"/>
                <w:sz w:val="22"/>
              </w:rPr>
              <w:t>?)</w:t>
            </w:r>
          </w:p>
          <w:p w14:paraId="1FE8E187" w14:textId="4E2E6310" w:rsidR="007B6610" w:rsidRPr="007D4FF8" w:rsidRDefault="002D0C45" w:rsidP="002D0C45">
            <w:pPr>
              <w:pStyle w:val="Default"/>
              <w:numPr>
                <w:ilvl w:val="1"/>
                <w:numId w:val="10"/>
              </w:numPr>
              <w:rPr>
                <w:rFonts w:asciiTheme="minorHAnsi" w:hAnsiTheme="minorHAnsi" w:cstheme="minorHAnsi"/>
                <w:sz w:val="22"/>
              </w:rPr>
            </w:pPr>
            <w:r w:rsidRPr="007D4FF8">
              <w:rPr>
                <w:rFonts w:asciiTheme="minorHAnsi" w:hAnsiTheme="minorHAnsi" w:cstheme="minorHAnsi"/>
                <w:sz w:val="22"/>
              </w:rPr>
              <w:t>What external expertise or support might you need to bring in through a professional development partner?</w:t>
            </w:r>
          </w:p>
          <w:p w14:paraId="4420CE5C" w14:textId="77777777" w:rsidR="007B6610" w:rsidRPr="007D4FF8" w:rsidRDefault="007B6610" w:rsidP="008B7F6E">
            <w:pPr>
              <w:pStyle w:val="Default"/>
              <w:numPr>
                <w:ilvl w:val="0"/>
                <w:numId w:val="10"/>
              </w:numPr>
              <w:rPr>
                <w:rFonts w:asciiTheme="minorHAnsi" w:hAnsiTheme="minorHAnsi" w:cstheme="minorHAnsi"/>
                <w:sz w:val="22"/>
              </w:rPr>
            </w:pPr>
            <w:r w:rsidRPr="007D4FF8">
              <w:rPr>
                <w:rFonts w:asciiTheme="minorHAnsi" w:hAnsiTheme="minorHAnsi" w:cstheme="minorHAnsi"/>
                <w:sz w:val="22"/>
              </w:rPr>
              <w:t>What resources will teachers need to help them act on the key takeaways from this training?</w:t>
            </w:r>
          </w:p>
          <w:p w14:paraId="399982DA" w14:textId="6A2403DF" w:rsidR="007B6610" w:rsidRPr="007D4FF8" w:rsidRDefault="007B6610" w:rsidP="008B7F6E">
            <w:pPr>
              <w:pStyle w:val="Default"/>
              <w:numPr>
                <w:ilvl w:val="1"/>
                <w:numId w:val="10"/>
              </w:numPr>
              <w:rPr>
                <w:rFonts w:asciiTheme="minorHAnsi" w:hAnsiTheme="minorHAnsi" w:cstheme="minorHAnsi"/>
                <w:sz w:val="22"/>
              </w:rPr>
            </w:pPr>
            <w:r w:rsidRPr="007D4FF8">
              <w:rPr>
                <w:rFonts w:asciiTheme="minorHAnsi" w:hAnsiTheme="minorHAnsi" w:cstheme="minorHAnsi"/>
                <w:sz w:val="22"/>
              </w:rPr>
              <w:t xml:space="preserve">Contact information for students/families </w:t>
            </w:r>
          </w:p>
          <w:p w14:paraId="513DC075" w14:textId="0C2AFD5D" w:rsidR="007B6610" w:rsidRPr="007D4FF8" w:rsidRDefault="007B6610" w:rsidP="008B7F6E">
            <w:pPr>
              <w:pStyle w:val="Default"/>
              <w:numPr>
                <w:ilvl w:val="1"/>
                <w:numId w:val="10"/>
              </w:numPr>
              <w:rPr>
                <w:rFonts w:asciiTheme="minorHAnsi" w:hAnsiTheme="minorHAnsi" w:cstheme="minorHAnsi"/>
                <w:sz w:val="22"/>
              </w:rPr>
            </w:pPr>
            <w:r w:rsidRPr="007D4FF8">
              <w:rPr>
                <w:rFonts w:asciiTheme="minorHAnsi" w:hAnsiTheme="minorHAnsi" w:cstheme="minorHAnsi"/>
                <w:sz w:val="22"/>
              </w:rPr>
              <w:t xml:space="preserve">Translation services readily available </w:t>
            </w:r>
            <w:r w:rsidR="007D3D5A" w:rsidRPr="007D4FF8">
              <w:rPr>
                <w:rFonts w:asciiTheme="minorHAnsi" w:hAnsiTheme="minorHAnsi" w:cstheme="minorHAnsi"/>
                <w:sz w:val="22"/>
              </w:rPr>
              <w:t>to support communication with family members who do not speak English</w:t>
            </w:r>
          </w:p>
          <w:p w14:paraId="7F7D381B" w14:textId="30F5DF7D" w:rsidR="007B6610" w:rsidRPr="007D4FF8" w:rsidRDefault="007B6610" w:rsidP="008B7F6E">
            <w:pPr>
              <w:pStyle w:val="Default"/>
              <w:numPr>
                <w:ilvl w:val="1"/>
                <w:numId w:val="10"/>
              </w:numPr>
              <w:rPr>
                <w:rFonts w:asciiTheme="minorHAnsi" w:hAnsiTheme="minorHAnsi" w:cstheme="minorHAnsi"/>
                <w:sz w:val="22"/>
              </w:rPr>
            </w:pPr>
            <w:r w:rsidRPr="007D4FF8">
              <w:rPr>
                <w:rFonts w:asciiTheme="minorHAnsi" w:hAnsiTheme="minorHAnsi" w:cstheme="minorHAnsi"/>
                <w:sz w:val="22"/>
              </w:rPr>
              <w:t xml:space="preserve">Sufficient formal time </w:t>
            </w:r>
            <w:r w:rsidR="007D3D5A" w:rsidRPr="007D4FF8">
              <w:rPr>
                <w:rFonts w:asciiTheme="minorHAnsi" w:hAnsiTheme="minorHAnsi" w:cstheme="minorHAnsi"/>
                <w:sz w:val="22"/>
              </w:rPr>
              <w:t xml:space="preserve">built into the master calendar </w:t>
            </w:r>
            <w:r w:rsidRPr="007D4FF8">
              <w:rPr>
                <w:rFonts w:asciiTheme="minorHAnsi" w:hAnsiTheme="minorHAnsi" w:cstheme="minorHAnsi"/>
                <w:sz w:val="22"/>
              </w:rPr>
              <w:t xml:space="preserve">for teacher-family conferences </w:t>
            </w:r>
          </w:p>
          <w:p w14:paraId="093F6F44" w14:textId="32015BD9" w:rsidR="007D3D5A" w:rsidRPr="007D4FF8" w:rsidRDefault="007B6610" w:rsidP="008B7F6E">
            <w:pPr>
              <w:pStyle w:val="Default"/>
              <w:numPr>
                <w:ilvl w:val="1"/>
                <w:numId w:val="10"/>
              </w:numPr>
              <w:rPr>
                <w:rFonts w:asciiTheme="minorHAnsi" w:hAnsiTheme="minorHAnsi" w:cstheme="minorHAnsi"/>
                <w:sz w:val="22"/>
              </w:rPr>
            </w:pPr>
            <w:r w:rsidRPr="007D4FF8">
              <w:rPr>
                <w:rFonts w:asciiTheme="minorHAnsi" w:hAnsiTheme="minorHAnsi" w:cstheme="minorHAnsi"/>
                <w:sz w:val="22"/>
              </w:rPr>
              <w:t>Opportunities to engage students</w:t>
            </w:r>
            <w:r w:rsidR="007D3D5A" w:rsidRPr="007D4FF8">
              <w:rPr>
                <w:rFonts w:asciiTheme="minorHAnsi" w:hAnsiTheme="minorHAnsi" w:cstheme="minorHAnsi"/>
                <w:sz w:val="22"/>
              </w:rPr>
              <w:t>’</w:t>
            </w:r>
            <w:r w:rsidRPr="007D4FF8">
              <w:rPr>
                <w:rFonts w:asciiTheme="minorHAnsi" w:hAnsiTheme="minorHAnsi" w:cstheme="minorHAnsi"/>
                <w:sz w:val="22"/>
              </w:rPr>
              <w:t xml:space="preserve"> families</w:t>
            </w:r>
            <w:r w:rsidR="007D3D5A" w:rsidRPr="007D4FF8">
              <w:rPr>
                <w:rFonts w:asciiTheme="minorHAnsi" w:hAnsiTheme="minorHAnsi" w:cstheme="minorHAnsi"/>
                <w:sz w:val="22"/>
              </w:rPr>
              <w:t xml:space="preserve"> in the academic progress and accomplishments of their students (Academic awards ceremonies, student presentations, etc.)</w:t>
            </w:r>
          </w:p>
          <w:p w14:paraId="26C0713E" w14:textId="54317C58" w:rsidR="00157616" w:rsidRPr="00562081" w:rsidRDefault="007D3D5A" w:rsidP="00562081">
            <w:pPr>
              <w:pStyle w:val="Default"/>
              <w:numPr>
                <w:ilvl w:val="1"/>
                <w:numId w:val="10"/>
              </w:numPr>
              <w:rPr>
                <w:rFonts w:asciiTheme="minorHAnsi" w:hAnsiTheme="minorHAnsi" w:cstheme="minorHAnsi"/>
                <w:sz w:val="20"/>
              </w:rPr>
            </w:pPr>
            <w:r w:rsidRPr="007D4FF8">
              <w:rPr>
                <w:rFonts w:asciiTheme="minorHAnsi" w:hAnsiTheme="minorHAnsi" w:cstheme="minorHAnsi"/>
                <w:sz w:val="22"/>
              </w:rPr>
              <w:t>Resources/tools to help families better support students at home</w:t>
            </w:r>
          </w:p>
        </w:tc>
      </w:tr>
      <w:tr w:rsidR="007D3D5A" w:rsidRPr="007D4FF8" w14:paraId="0BD16200" w14:textId="77777777" w:rsidTr="00F902BF">
        <w:tc>
          <w:tcPr>
            <w:tcW w:w="3685" w:type="dxa"/>
          </w:tcPr>
          <w:p w14:paraId="0791352E" w14:textId="135CE65D" w:rsidR="007D3D5A" w:rsidRPr="00202396" w:rsidRDefault="00F454A1" w:rsidP="00F902BF">
            <w:pPr>
              <w:pStyle w:val="Default"/>
              <w:numPr>
                <w:ilvl w:val="0"/>
                <w:numId w:val="5"/>
              </w:numPr>
              <w:ind w:left="430"/>
              <w:rPr>
                <w:rFonts w:asciiTheme="minorHAnsi" w:hAnsiTheme="minorHAnsi" w:cstheme="minorHAnsi"/>
                <w:b/>
                <w:sz w:val="22"/>
              </w:rPr>
            </w:pPr>
            <w:r w:rsidRPr="00202396">
              <w:rPr>
                <w:rFonts w:asciiTheme="minorHAnsi" w:hAnsiTheme="minorHAnsi" w:cstheme="minorHAnsi"/>
                <w:b/>
                <w:sz w:val="22"/>
              </w:rPr>
              <w:t>PD on how to provide effective virtual instruction and/or how to effectively use technology in the classroom</w:t>
            </w:r>
            <w:r w:rsidR="002D0C45" w:rsidRPr="00F902BF">
              <w:rPr>
                <w:rFonts w:asciiTheme="minorHAnsi" w:hAnsiTheme="minorHAnsi" w:cstheme="minorHAnsi"/>
                <w:sz w:val="22"/>
              </w:rPr>
              <w:t xml:space="preserve"> (e.g., blended learning)</w:t>
            </w:r>
          </w:p>
        </w:tc>
        <w:tc>
          <w:tcPr>
            <w:tcW w:w="9265" w:type="dxa"/>
          </w:tcPr>
          <w:p w14:paraId="7E11A9B4" w14:textId="3C61266E" w:rsidR="00F454A1" w:rsidRPr="007D4FF8" w:rsidRDefault="00F454A1" w:rsidP="002D0C45">
            <w:pPr>
              <w:pStyle w:val="Default"/>
              <w:numPr>
                <w:ilvl w:val="0"/>
                <w:numId w:val="11"/>
              </w:numPr>
              <w:rPr>
                <w:rFonts w:asciiTheme="minorHAnsi" w:hAnsiTheme="minorHAnsi" w:cstheme="minorHAnsi"/>
                <w:sz w:val="22"/>
              </w:rPr>
            </w:pPr>
            <w:r w:rsidRPr="007D4FF8">
              <w:rPr>
                <w:rFonts w:asciiTheme="minorHAnsi" w:hAnsiTheme="minorHAnsi" w:cstheme="minorHAnsi"/>
                <w:sz w:val="22"/>
              </w:rPr>
              <w:t xml:space="preserve">What resources will I need to develop and conduct this PD? </w:t>
            </w:r>
          </w:p>
          <w:p w14:paraId="0297AA45" w14:textId="77777777" w:rsidR="00F454A1" w:rsidRPr="007D4FF8" w:rsidRDefault="00F454A1" w:rsidP="002D0C45">
            <w:pPr>
              <w:pStyle w:val="Default"/>
              <w:numPr>
                <w:ilvl w:val="1"/>
                <w:numId w:val="11"/>
              </w:numPr>
              <w:rPr>
                <w:rFonts w:asciiTheme="minorHAnsi" w:hAnsiTheme="minorHAnsi" w:cstheme="minorHAnsi"/>
                <w:sz w:val="22"/>
              </w:rPr>
            </w:pPr>
            <w:r w:rsidRPr="007D4FF8">
              <w:rPr>
                <w:rFonts w:asciiTheme="minorHAnsi" w:hAnsiTheme="minorHAnsi" w:cstheme="minorHAnsi"/>
                <w:sz w:val="22"/>
              </w:rPr>
              <w:t>An inventory of the various types of technology used at each school in your district</w:t>
            </w:r>
          </w:p>
          <w:p w14:paraId="687A610C" w14:textId="7B70215E" w:rsidR="00056565" w:rsidRPr="007D4FF8" w:rsidRDefault="00056565" w:rsidP="002D0C45">
            <w:pPr>
              <w:pStyle w:val="ListParagraph"/>
              <w:numPr>
                <w:ilvl w:val="1"/>
                <w:numId w:val="11"/>
              </w:numPr>
            </w:pPr>
            <w:r w:rsidRPr="007D4FF8">
              <w:t>An understanding of teachers’ and school leaders’ level of comfort using virtual platforms to deliver instruction in your district, and the challenges they face</w:t>
            </w:r>
          </w:p>
          <w:p w14:paraId="57BC5B6E" w14:textId="00743323" w:rsidR="00F454A1" w:rsidRPr="007D4FF8" w:rsidRDefault="00056565" w:rsidP="002D0C45">
            <w:pPr>
              <w:pStyle w:val="Default"/>
              <w:numPr>
                <w:ilvl w:val="1"/>
                <w:numId w:val="11"/>
              </w:numPr>
              <w:rPr>
                <w:rFonts w:asciiTheme="minorHAnsi" w:hAnsiTheme="minorHAnsi" w:cstheme="minorHAnsi"/>
                <w:sz w:val="22"/>
              </w:rPr>
            </w:pPr>
            <w:r w:rsidRPr="007D4FF8">
              <w:rPr>
                <w:rFonts w:asciiTheme="minorHAnsi" w:hAnsiTheme="minorHAnsi" w:cstheme="minorHAnsi"/>
                <w:sz w:val="22"/>
              </w:rPr>
              <w:t>A process to support school leaders in</w:t>
            </w:r>
            <w:r w:rsidR="00F454A1" w:rsidRPr="007D4FF8">
              <w:rPr>
                <w:rFonts w:asciiTheme="minorHAnsi" w:hAnsiTheme="minorHAnsi" w:cstheme="minorHAnsi"/>
                <w:sz w:val="22"/>
              </w:rPr>
              <w:t xml:space="preserve"> </w:t>
            </w:r>
            <w:r w:rsidRPr="007D4FF8">
              <w:rPr>
                <w:rFonts w:asciiTheme="minorHAnsi" w:hAnsiTheme="minorHAnsi" w:cstheme="minorHAnsi"/>
                <w:sz w:val="22"/>
              </w:rPr>
              <w:t>identifying</w:t>
            </w:r>
            <w:r w:rsidR="00F454A1" w:rsidRPr="007D4FF8">
              <w:rPr>
                <w:rFonts w:asciiTheme="minorHAnsi" w:hAnsiTheme="minorHAnsi" w:cstheme="minorHAnsi"/>
                <w:sz w:val="22"/>
              </w:rPr>
              <w:t xml:space="preserve"> and leverag</w:t>
            </w:r>
            <w:r w:rsidRPr="007D4FF8">
              <w:rPr>
                <w:rFonts w:asciiTheme="minorHAnsi" w:hAnsiTheme="minorHAnsi" w:cstheme="minorHAnsi"/>
                <w:sz w:val="22"/>
              </w:rPr>
              <w:t xml:space="preserve">ing </w:t>
            </w:r>
            <w:r w:rsidR="00F454A1" w:rsidRPr="007D4FF8">
              <w:rPr>
                <w:rFonts w:asciiTheme="minorHAnsi" w:hAnsiTheme="minorHAnsi" w:cstheme="minorHAnsi"/>
                <w:sz w:val="22"/>
              </w:rPr>
              <w:t xml:space="preserve">what </w:t>
            </w:r>
            <w:r w:rsidRPr="007D4FF8">
              <w:rPr>
                <w:rFonts w:asciiTheme="minorHAnsi" w:hAnsiTheme="minorHAnsi" w:cstheme="minorHAnsi"/>
                <w:sz w:val="22"/>
              </w:rPr>
              <w:t>teachers and leaders at their school have</w:t>
            </w:r>
            <w:r w:rsidR="00F454A1" w:rsidRPr="007D4FF8">
              <w:rPr>
                <w:rFonts w:asciiTheme="minorHAnsi" w:hAnsiTheme="minorHAnsi" w:cstheme="minorHAnsi"/>
                <w:sz w:val="22"/>
              </w:rPr>
              <w:t xml:space="preserve"> learned about virtual instruction </w:t>
            </w:r>
            <w:r w:rsidRPr="007D4FF8">
              <w:rPr>
                <w:rFonts w:asciiTheme="minorHAnsi" w:hAnsiTheme="minorHAnsi" w:cstheme="minorHAnsi"/>
                <w:sz w:val="22"/>
              </w:rPr>
              <w:t>over the past school year and how to build upon that learning</w:t>
            </w:r>
          </w:p>
          <w:p w14:paraId="0A95F808" w14:textId="77777777" w:rsidR="00F454A1" w:rsidRPr="007D4FF8" w:rsidRDefault="00F454A1" w:rsidP="002D0C45">
            <w:pPr>
              <w:pStyle w:val="Default"/>
              <w:numPr>
                <w:ilvl w:val="0"/>
                <w:numId w:val="11"/>
              </w:numPr>
              <w:rPr>
                <w:rFonts w:asciiTheme="minorHAnsi" w:hAnsiTheme="minorHAnsi" w:cstheme="minorHAnsi"/>
                <w:sz w:val="22"/>
              </w:rPr>
            </w:pPr>
            <w:r w:rsidRPr="007D4FF8">
              <w:rPr>
                <w:rFonts w:asciiTheme="minorHAnsi" w:hAnsiTheme="minorHAnsi" w:cstheme="minorHAnsi"/>
                <w:sz w:val="22"/>
              </w:rPr>
              <w:t xml:space="preserve">Who will facilitate this training? </w:t>
            </w:r>
          </w:p>
          <w:p w14:paraId="17EA68D4" w14:textId="6AF81757" w:rsidR="002D0C45" w:rsidRPr="007D4FF8" w:rsidRDefault="00F454A1" w:rsidP="002D0C45">
            <w:pPr>
              <w:pStyle w:val="Default"/>
              <w:numPr>
                <w:ilvl w:val="1"/>
                <w:numId w:val="11"/>
              </w:numPr>
              <w:rPr>
                <w:rFonts w:asciiTheme="minorHAnsi" w:hAnsiTheme="minorHAnsi" w:cstheme="minorHAnsi"/>
                <w:sz w:val="22"/>
              </w:rPr>
            </w:pPr>
            <w:r w:rsidRPr="007D4FF8">
              <w:rPr>
                <w:rFonts w:asciiTheme="minorHAnsi" w:hAnsiTheme="minorHAnsi" w:cstheme="minorHAnsi"/>
                <w:sz w:val="22"/>
              </w:rPr>
              <w:t>Do I have teacher leaders who could lead this professional development</w:t>
            </w:r>
            <w:r w:rsidR="004D5738">
              <w:rPr>
                <w:rFonts w:asciiTheme="minorHAnsi" w:hAnsiTheme="minorHAnsi" w:cstheme="minorHAnsi"/>
                <w:sz w:val="22"/>
              </w:rPr>
              <w:t>?</w:t>
            </w:r>
            <w:r w:rsidRPr="007D4FF8">
              <w:rPr>
                <w:rFonts w:asciiTheme="minorHAnsi" w:hAnsiTheme="minorHAnsi" w:cstheme="minorHAnsi"/>
                <w:sz w:val="22"/>
              </w:rPr>
              <w:t xml:space="preserve"> (</w:t>
            </w:r>
            <w:r w:rsidR="004E7E90">
              <w:rPr>
                <w:rFonts w:asciiTheme="minorHAnsi" w:hAnsiTheme="minorHAnsi" w:cstheme="minorHAnsi"/>
                <w:sz w:val="22"/>
              </w:rPr>
              <w:t>W</w:t>
            </w:r>
            <w:r w:rsidRPr="007D4FF8">
              <w:rPr>
                <w:rFonts w:asciiTheme="minorHAnsi" w:hAnsiTheme="minorHAnsi" w:cstheme="minorHAnsi"/>
                <w:sz w:val="22"/>
              </w:rPr>
              <w:t>ill this require additional teacher stipends?)</w:t>
            </w:r>
          </w:p>
          <w:p w14:paraId="3CF11633" w14:textId="4B18F7E2" w:rsidR="002D0C45" w:rsidRPr="007D4FF8" w:rsidRDefault="002D0C45" w:rsidP="002D0C45">
            <w:pPr>
              <w:pStyle w:val="Default"/>
              <w:numPr>
                <w:ilvl w:val="1"/>
                <w:numId w:val="11"/>
              </w:numPr>
              <w:rPr>
                <w:rFonts w:asciiTheme="minorHAnsi" w:hAnsiTheme="minorHAnsi" w:cstheme="minorHAnsi"/>
                <w:sz w:val="22"/>
              </w:rPr>
            </w:pPr>
            <w:r w:rsidRPr="007D4FF8">
              <w:rPr>
                <w:rFonts w:asciiTheme="minorHAnsi" w:hAnsiTheme="minorHAnsi" w:cstheme="minorHAnsi"/>
                <w:sz w:val="22"/>
              </w:rPr>
              <w:t>What external expertise or support might you need to bring in through a professional development partner?</w:t>
            </w:r>
          </w:p>
          <w:p w14:paraId="11F266F2" w14:textId="77777777" w:rsidR="00F454A1" w:rsidRPr="007D4FF8" w:rsidRDefault="00F454A1" w:rsidP="002D0C45">
            <w:pPr>
              <w:pStyle w:val="Default"/>
              <w:numPr>
                <w:ilvl w:val="0"/>
                <w:numId w:val="11"/>
              </w:numPr>
              <w:rPr>
                <w:rFonts w:asciiTheme="minorHAnsi" w:hAnsiTheme="minorHAnsi" w:cstheme="minorHAnsi"/>
                <w:sz w:val="22"/>
              </w:rPr>
            </w:pPr>
            <w:r w:rsidRPr="007D4FF8">
              <w:rPr>
                <w:rFonts w:asciiTheme="minorHAnsi" w:hAnsiTheme="minorHAnsi" w:cstheme="minorHAnsi"/>
                <w:sz w:val="22"/>
              </w:rPr>
              <w:t>What resources will teachers need to help them act on the key takeaways from this training?</w:t>
            </w:r>
          </w:p>
          <w:p w14:paraId="68B1E5FF" w14:textId="623FF0FB" w:rsidR="007D3D5A" w:rsidRPr="007D4FF8" w:rsidRDefault="00056565" w:rsidP="002D0C45">
            <w:pPr>
              <w:pStyle w:val="Default"/>
              <w:numPr>
                <w:ilvl w:val="1"/>
                <w:numId w:val="11"/>
              </w:numPr>
              <w:rPr>
                <w:rFonts w:asciiTheme="minorHAnsi" w:hAnsiTheme="minorHAnsi" w:cstheme="minorHAnsi"/>
                <w:sz w:val="22"/>
              </w:rPr>
            </w:pPr>
            <w:r w:rsidRPr="007D4FF8">
              <w:rPr>
                <w:rFonts w:asciiTheme="minorHAnsi" w:hAnsiTheme="minorHAnsi" w:cstheme="minorHAnsi"/>
                <w:sz w:val="22"/>
              </w:rPr>
              <w:t>Additional technology? (</w:t>
            </w:r>
            <w:proofErr w:type="spellStart"/>
            <w:r w:rsidR="008B50BF">
              <w:rPr>
                <w:rFonts w:asciiTheme="minorHAnsi" w:hAnsiTheme="minorHAnsi" w:cstheme="minorHAnsi"/>
                <w:sz w:val="22"/>
              </w:rPr>
              <w:t>W</w:t>
            </w:r>
            <w:r w:rsidRPr="007D4FF8">
              <w:rPr>
                <w:rFonts w:asciiTheme="minorHAnsi" w:hAnsiTheme="minorHAnsi" w:cstheme="minorHAnsi"/>
                <w:sz w:val="22"/>
              </w:rPr>
              <w:t>ere</w:t>
            </w:r>
            <w:proofErr w:type="spellEnd"/>
            <w:r w:rsidRPr="007D4FF8">
              <w:rPr>
                <w:rFonts w:asciiTheme="minorHAnsi" w:hAnsiTheme="minorHAnsi" w:cstheme="minorHAnsi"/>
                <w:sz w:val="22"/>
              </w:rPr>
              <w:t xml:space="preserve"> you hoping to be one-to-one in your district but still need additional </w:t>
            </w:r>
            <w:r w:rsidR="008B50BF">
              <w:rPr>
                <w:rFonts w:asciiTheme="minorHAnsi" w:hAnsiTheme="minorHAnsi" w:cstheme="minorHAnsi"/>
                <w:sz w:val="22"/>
              </w:rPr>
              <w:t>devices/</w:t>
            </w:r>
            <w:r w:rsidRPr="007D4FF8">
              <w:rPr>
                <w:rFonts w:asciiTheme="minorHAnsi" w:hAnsiTheme="minorHAnsi" w:cstheme="minorHAnsi"/>
                <w:sz w:val="22"/>
              </w:rPr>
              <w:t>funds?)</w:t>
            </w:r>
          </w:p>
        </w:tc>
      </w:tr>
      <w:tr w:rsidR="00354E7B" w:rsidRPr="007D4FF8" w14:paraId="2017510F" w14:textId="77777777" w:rsidTr="00F902BF">
        <w:tc>
          <w:tcPr>
            <w:tcW w:w="3685" w:type="dxa"/>
          </w:tcPr>
          <w:p w14:paraId="40857A5C" w14:textId="0AF1C43E" w:rsidR="00354E7B" w:rsidRPr="00202396" w:rsidRDefault="00354E7B" w:rsidP="00F902BF">
            <w:pPr>
              <w:pStyle w:val="Default"/>
              <w:numPr>
                <w:ilvl w:val="0"/>
                <w:numId w:val="5"/>
              </w:numPr>
              <w:ind w:left="430"/>
              <w:rPr>
                <w:rFonts w:asciiTheme="minorHAnsi" w:hAnsiTheme="minorHAnsi" w:cstheme="minorHAnsi"/>
                <w:b/>
                <w:sz w:val="22"/>
              </w:rPr>
            </w:pPr>
            <w:r w:rsidRPr="00861EE4">
              <w:rPr>
                <w:rFonts w:asciiTheme="minorHAnsi" w:hAnsiTheme="minorHAnsi" w:cstheme="minorHAnsi"/>
                <w:b/>
                <w:sz w:val="22"/>
              </w:rPr>
              <w:t>PD or training that prepares teachers to effectively implement new curriculum</w:t>
            </w:r>
            <w:r w:rsidR="00861EE4" w:rsidRPr="00861EE4">
              <w:rPr>
                <w:rFonts w:asciiTheme="minorHAnsi" w:hAnsiTheme="minorHAnsi" w:cstheme="minorHAnsi"/>
                <w:b/>
                <w:sz w:val="22"/>
              </w:rPr>
              <w:t>:</w:t>
            </w:r>
            <w:r w:rsidR="00861EE4">
              <w:rPr>
                <w:rFonts w:asciiTheme="minorHAnsi" w:hAnsiTheme="minorHAnsi" w:cstheme="minorHAnsi"/>
                <w:sz w:val="22"/>
              </w:rPr>
              <w:t xml:space="preserve"> Have your teachers received adequate training on how to effectively use the </w:t>
            </w:r>
            <w:r w:rsidR="00060134">
              <w:rPr>
                <w:rFonts w:asciiTheme="minorHAnsi" w:hAnsiTheme="minorHAnsi" w:cstheme="minorHAnsi"/>
                <w:sz w:val="22"/>
              </w:rPr>
              <w:t>Tier I</w:t>
            </w:r>
            <w:r w:rsidR="003A17DE">
              <w:rPr>
                <w:rFonts w:asciiTheme="minorHAnsi" w:hAnsiTheme="minorHAnsi" w:cstheme="minorHAnsi"/>
                <w:sz w:val="22"/>
              </w:rPr>
              <w:t xml:space="preserve"> </w:t>
            </w:r>
            <w:r w:rsidR="00861EE4">
              <w:rPr>
                <w:rFonts w:asciiTheme="minorHAnsi" w:hAnsiTheme="minorHAnsi" w:cstheme="minorHAnsi"/>
                <w:sz w:val="22"/>
              </w:rPr>
              <w:t>curriculum</w:t>
            </w:r>
            <w:r w:rsidR="003A17DE">
              <w:rPr>
                <w:rFonts w:asciiTheme="minorHAnsi" w:hAnsiTheme="minorHAnsi" w:cstheme="minorHAnsi"/>
                <w:sz w:val="22"/>
              </w:rPr>
              <w:t xml:space="preserve"> or RTI curriculum</w:t>
            </w:r>
            <w:r w:rsidR="00861EE4">
              <w:rPr>
                <w:rFonts w:asciiTheme="minorHAnsi" w:hAnsiTheme="minorHAnsi" w:cstheme="minorHAnsi"/>
                <w:sz w:val="22"/>
              </w:rPr>
              <w:t xml:space="preserve"> adopted by your district?  </w:t>
            </w:r>
          </w:p>
        </w:tc>
        <w:tc>
          <w:tcPr>
            <w:tcW w:w="9265" w:type="dxa"/>
          </w:tcPr>
          <w:p w14:paraId="7084455B" w14:textId="3B654F68" w:rsidR="00861EE4" w:rsidRPr="007D4FF8" w:rsidRDefault="00861EE4" w:rsidP="008B7F6E">
            <w:pPr>
              <w:pStyle w:val="Default"/>
              <w:numPr>
                <w:ilvl w:val="0"/>
                <w:numId w:val="22"/>
              </w:numPr>
              <w:rPr>
                <w:rFonts w:asciiTheme="minorHAnsi" w:hAnsiTheme="minorHAnsi" w:cstheme="minorHAnsi"/>
                <w:sz w:val="22"/>
              </w:rPr>
            </w:pPr>
            <w:r w:rsidRPr="007D4FF8">
              <w:rPr>
                <w:rFonts w:asciiTheme="minorHAnsi" w:hAnsiTheme="minorHAnsi" w:cstheme="minorHAnsi"/>
                <w:sz w:val="22"/>
              </w:rPr>
              <w:t>What resources will I need t</w:t>
            </w:r>
            <w:bookmarkStart w:id="1" w:name="_GoBack"/>
            <w:bookmarkEnd w:id="1"/>
            <w:r w:rsidRPr="007D4FF8">
              <w:rPr>
                <w:rFonts w:asciiTheme="minorHAnsi" w:hAnsiTheme="minorHAnsi" w:cstheme="minorHAnsi"/>
                <w:sz w:val="22"/>
              </w:rPr>
              <w:t xml:space="preserve">o develop and conduct this PD? </w:t>
            </w:r>
          </w:p>
          <w:p w14:paraId="38A425B1" w14:textId="024C173C" w:rsidR="003A17DE" w:rsidRPr="007D4FF8" w:rsidRDefault="003A17DE" w:rsidP="008B7F6E">
            <w:pPr>
              <w:pStyle w:val="Default"/>
              <w:numPr>
                <w:ilvl w:val="1"/>
                <w:numId w:val="22"/>
              </w:numPr>
              <w:rPr>
                <w:rFonts w:asciiTheme="minorHAnsi" w:hAnsiTheme="minorHAnsi" w:cstheme="minorHAnsi"/>
                <w:sz w:val="22"/>
              </w:rPr>
            </w:pPr>
            <w:r w:rsidRPr="007D4FF8">
              <w:rPr>
                <w:rFonts w:asciiTheme="minorHAnsi" w:hAnsiTheme="minorHAnsi" w:cstheme="minorHAnsi"/>
                <w:sz w:val="22"/>
              </w:rPr>
              <w:t>Example lesson plans using the curriculum</w:t>
            </w:r>
          </w:p>
          <w:p w14:paraId="3C240155" w14:textId="742CE878" w:rsidR="003A17DE" w:rsidRPr="007D4FF8" w:rsidRDefault="003A17DE" w:rsidP="008B7F6E">
            <w:pPr>
              <w:pStyle w:val="Default"/>
              <w:numPr>
                <w:ilvl w:val="1"/>
                <w:numId w:val="22"/>
              </w:numPr>
              <w:rPr>
                <w:rFonts w:asciiTheme="minorHAnsi" w:hAnsiTheme="minorHAnsi" w:cstheme="minorHAnsi"/>
                <w:sz w:val="22"/>
              </w:rPr>
            </w:pPr>
            <w:r w:rsidRPr="007D4FF8">
              <w:rPr>
                <w:rFonts w:asciiTheme="minorHAnsi" w:hAnsiTheme="minorHAnsi" w:cstheme="minorHAnsi"/>
                <w:sz w:val="22"/>
              </w:rPr>
              <w:t>Models/exemplar videos of teachers delivering a lesson using the curriculum</w:t>
            </w:r>
          </w:p>
          <w:p w14:paraId="79DF2CDD" w14:textId="0C875914" w:rsidR="003A17DE" w:rsidRPr="007D4FF8" w:rsidRDefault="003A17DE" w:rsidP="008B7F6E">
            <w:pPr>
              <w:pStyle w:val="Default"/>
              <w:numPr>
                <w:ilvl w:val="1"/>
                <w:numId w:val="22"/>
              </w:numPr>
              <w:rPr>
                <w:rFonts w:asciiTheme="minorHAnsi" w:hAnsiTheme="minorHAnsi" w:cstheme="minorHAnsi"/>
                <w:sz w:val="22"/>
              </w:rPr>
            </w:pPr>
            <w:r w:rsidRPr="007D4FF8">
              <w:rPr>
                <w:rFonts w:asciiTheme="minorHAnsi" w:hAnsiTheme="minorHAnsi" w:cstheme="minorHAnsi"/>
                <w:sz w:val="22"/>
              </w:rPr>
              <w:t>Tools and guidance documents that provide clear instructions for how to implement the curriculum</w:t>
            </w:r>
          </w:p>
          <w:p w14:paraId="0D43A587" w14:textId="57B41506" w:rsidR="00861EE4" w:rsidRPr="007D4FF8" w:rsidRDefault="00861EE4" w:rsidP="008B7F6E">
            <w:pPr>
              <w:pStyle w:val="Default"/>
              <w:numPr>
                <w:ilvl w:val="0"/>
                <w:numId w:val="22"/>
              </w:numPr>
              <w:rPr>
                <w:rFonts w:asciiTheme="minorHAnsi" w:hAnsiTheme="minorHAnsi" w:cstheme="minorHAnsi"/>
                <w:sz w:val="22"/>
              </w:rPr>
            </w:pPr>
            <w:r w:rsidRPr="007D4FF8">
              <w:rPr>
                <w:rFonts w:asciiTheme="minorHAnsi" w:hAnsiTheme="minorHAnsi" w:cstheme="minorHAnsi"/>
                <w:sz w:val="22"/>
              </w:rPr>
              <w:t xml:space="preserve">Who will facilitate this training? </w:t>
            </w:r>
          </w:p>
          <w:p w14:paraId="32976571" w14:textId="2395D104" w:rsidR="003A17DE" w:rsidRPr="007D4FF8" w:rsidRDefault="003A17DE" w:rsidP="008B7F6E">
            <w:pPr>
              <w:pStyle w:val="Default"/>
              <w:numPr>
                <w:ilvl w:val="1"/>
                <w:numId w:val="22"/>
              </w:numPr>
              <w:rPr>
                <w:rFonts w:asciiTheme="minorHAnsi" w:hAnsiTheme="minorHAnsi" w:cstheme="minorHAnsi"/>
                <w:sz w:val="22"/>
              </w:rPr>
            </w:pPr>
            <w:r w:rsidRPr="007D4FF8">
              <w:rPr>
                <w:rFonts w:asciiTheme="minorHAnsi" w:hAnsiTheme="minorHAnsi" w:cstheme="minorHAnsi"/>
                <w:sz w:val="22"/>
              </w:rPr>
              <w:t xml:space="preserve">Are there teachers or leaders at your school who are already familiar with the curriculum? </w:t>
            </w:r>
          </w:p>
          <w:p w14:paraId="45804C10" w14:textId="6A7E8710" w:rsidR="003A17DE" w:rsidRPr="007D4FF8" w:rsidRDefault="003A17DE" w:rsidP="008B7F6E">
            <w:pPr>
              <w:pStyle w:val="Default"/>
              <w:numPr>
                <w:ilvl w:val="1"/>
                <w:numId w:val="22"/>
              </w:numPr>
              <w:rPr>
                <w:rFonts w:asciiTheme="minorHAnsi" w:hAnsiTheme="minorHAnsi" w:cstheme="minorHAnsi"/>
                <w:sz w:val="22"/>
              </w:rPr>
            </w:pPr>
            <w:r w:rsidRPr="007D4FF8">
              <w:rPr>
                <w:rFonts w:asciiTheme="minorHAnsi" w:hAnsiTheme="minorHAnsi" w:cstheme="minorHAnsi"/>
                <w:sz w:val="22"/>
              </w:rPr>
              <w:t>If your chosen curriculum is new to all staff, who</w:t>
            </w:r>
            <w:r w:rsidR="004E7E90">
              <w:rPr>
                <w:rFonts w:asciiTheme="minorHAnsi" w:hAnsiTheme="minorHAnsi" w:cstheme="minorHAnsi"/>
                <w:sz w:val="22"/>
              </w:rPr>
              <w:t>m</w:t>
            </w:r>
            <w:r w:rsidRPr="007D4FF8">
              <w:rPr>
                <w:rFonts w:asciiTheme="minorHAnsi" w:hAnsiTheme="minorHAnsi" w:cstheme="minorHAnsi"/>
                <w:sz w:val="22"/>
              </w:rPr>
              <w:t xml:space="preserve"> might you contract with to provide training </w:t>
            </w:r>
            <w:r w:rsidR="002D0C45" w:rsidRPr="007D4FF8">
              <w:rPr>
                <w:rFonts w:asciiTheme="minorHAnsi" w:hAnsiTheme="minorHAnsi" w:cstheme="minorHAnsi"/>
                <w:sz w:val="22"/>
              </w:rPr>
              <w:t xml:space="preserve">and implementation support </w:t>
            </w:r>
            <w:r w:rsidRPr="007D4FF8">
              <w:rPr>
                <w:rFonts w:asciiTheme="minorHAnsi" w:hAnsiTheme="minorHAnsi" w:cstheme="minorHAnsi"/>
                <w:sz w:val="22"/>
              </w:rPr>
              <w:t xml:space="preserve">on the curriculum? </w:t>
            </w:r>
          </w:p>
          <w:p w14:paraId="79825BC8" w14:textId="3F711E38" w:rsidR="00861EE4" w:rsidRPr="007D4FF8" w:rsidRDefault="00861EE4" w:rsidP="008B7F6E">
            <w:pPr>
              <w:pStyle w:val="Default"/>
              <w:numPr>
                <w:ilvl w:val="0"/>
                <w:numId w:val="22"/>
              </w:numPr>
              <w:rPr>
                <w:rFonts w:asciiTheme="minorHAnsi" w:hAnsiTheme="minorHAnsi" w:cstheme="minorHAnsi"/>
                <w:sz w:val="22"/>
              </w:rPr>
            </w:pPr>
            <w:r w:rsidRPr="007D4FF8">
              <w:rPr>
                <w:rFonts w:asciiTheme="minorHAnsi" w:hAnsiTheme="minorHAnsi" w:cstheme="minorHAnsi"/>
                <w:sz w:val="22"/>
              </w:rPr>
              <w:t>What resources will teachers need to help them act on the key takeaways from this training?</w:t>
            </w:r>
          </w:p>
          <w:p w14:paraId="5BB3E9A5" w14:textId="321193C5" w:rsidR="00354E7B" w:rsidRPr="00562081" w:rsidRDefault="003A17DE" w:rsidP="00562081">
            <w:pPr>
              <w:pStyle w:val="Default"/>
              <w:numPr>
                <w:ilvl w:val="1"/>
                <w:numId w:val="22"/>
              </w:numPr>
              <w:rPr>
                <w:rFonts w:asciiTheme="minorHAnsi" w:hAnsiTheme="minorHAnsi" w:cstheme="minorHAnsi"/>
                <w:sz w:val="22"/>
              </w:rPr>
            </w:pPr>
            <w:r w:rsidRPr="007D4FF8">
              <w:rPr>
                <w:rFonts w:asciiTheme="minorHAnsi" w:hAnsiTheme="minorHAnsi" w:cstheme="minorHAnsi"/>
                <w:sz w:val="22"/>
              </w:rPr>
              <w:t>High</w:t>
            </w:r>
            <w:r w:rsidR="008B50BF">
              <w:rPr>
                <w:rFonts w:asciiTheme="minorHAnsi" w:hAnsiTheme="minorHAnsi" w:cstheme="minorHAnsi"/>
                <w:sz w:val="22"/>
              </w:rPr>
              <w:t>-</w:t>
            </w:r>
            <w:r w:rsidRPr="007D4FF8">
              <w:rPr>
                <w:rFonts w:asciiTheme="minorHAnsi" w:hAnsiTheme="minorHAnsi" w:cstheme="minorHAnsi"/>
                <w:sz w:val="22"/>
              </w:rPr>
              <w:t xml:space="preserve">quality materials to supplement the curriculum </w:t>
            </w:r>
          </w:p>
        </w:tc>
      </w:tr>
      <w:tr w:rsidR="000A4879" w:rsidRPr="007D4FF8" w14:paraId="4EFBC0FA" w14:textId="77777777" w:rsidTr="00F902BF">
        <w:tc>
          <w:tcPr>
            <w:tcW w:w="3685" w:type="dxa"/>
          </w:tcPr>
          <w:p w14:paraId="2B271B14" w14:textId="64E84FAD" w:rsidR="000A4879" w:rsidRPr="00202396" w:rsidRDefault="000A4879" w:rsidP="00F902BF">
            <w:pPr>
              <w:pStyle w:val="Default"/>
              <w:numPr>
                <w:ilvl w:val="0"/>
                <w:numId w:val="5"/>
              </w:numPr>
              <w:ind w:left="430"/>
              <w:rPr>
                <w:rFonts w:asciiTheme="minorHAnsi" w:hAnsiTheme="minorHAnsi" w:cstheme="minorHAnsi"/>
                <w:b/>
                <w:sz w:val="22"/>
              </w:rPr>
            </w:pPr>
            <w:r w:rsidRPr="00202396">
              <w:rPr>
                <w:rFonts w:asciiTheme="minorHAnsi" w:hAnsiTheme="minorHAnsi" w:cstheme="minorHAnsi"/>
                <w:b/>
                <w:sz w:val="22"/>
              </w:rPr>
              <w:t xml:space="preserve">What other knowledge gaps may teachers have that are preventing them from closing unfinished learning gaps? </w:t>
            </w:r>
            <w:r w:rsidR="008B50BF" w:rsidRPr="008B50BF">
              <w:rPr>
                <w:rFonts w:asciiTheme="minorHAnsi" w:hAnsiTheme="minorHAnsi" w:cstheme="minorHAnsi"/>
                <w:sz w:val="22"/>
              </w:rPr>
              <w:t>W</w:t>
            </w:r>
            <w:r w:rsidRPr="008B50BF">
              <w:rPr>
                <w:rFonts w:asciiTheme="minorHAnsi" w:hAnsiTheme="minorHAnsi" w:cstheme="minorHAnsi"/>
                <w:sz w:val="22"/>
              </w:rPr>
              <w:t>hat are other trainings teachers and school staff may benefit from?</w:t>
            </w:r>
          </w:p>
          <w:p w14:paraId="6A880E13" w14:textId="77777777" w:rsidR="000A4879" w:rsidRDefault="000A4879" w:rsidP="000A4879">
            <w:pPr>
              <w:pStyle w:val="ListParagraph"/>
            </w:pPr>
          </w:p>
        </w:tc>
        <w:tc>
          <w:tcPr>
            <w:tcW w:w="9265" w:type="dxa"/>
          </w:tcPr>
          <w:p w14:paraId="713EB4A4" w14:textId="77777777" w:rsidR="00056565" w:rsidRPr="007D4FF8" w:rsidRDefault="00056565" w:rsidP="008B7F6E">
            <w:pPr>
              <w:pStyle w:val="Default"/>
              <w:numPr>
                <w:ilvl w:val="0"/>
                <w:numId w:val="12"/>
              </w:numPr>
              <w:rPr>
                <w:rFonts w:asciiTheme="minorHAnsi" w:hAnsiTheme="minorHAnsi" w:cstheme="minorHAnsi"/>
                <w:sz w:val="22"/>
              </w:rPr>
            </w:pPr>
            <w:r w:rsidRPr="007D4FF8">
              <w:rPr>
                <w:rFonts w:asciiTheme="minorHAnsi" w:hAnsiTheme="minorHAnsi" w:cstheme="minorHAnsi"/>
                <w:sz w:val="22"/>
              </w:rPr>
              <w:t xml:space="preserve">What resources will I need to develop and conduct this PD? </w:t>
            </w:r>
          </w:p>
          <w:p w14:paraId="16FD09D9" w14:textId="77777777" w:rsidR="00056565" w:rsidRPr="007D4FF8" w:rsidRDefault="00056565" w:rsidP="008B7F6E">
            <w:pPr>
              <w:pStyle w:val="Default"/>
              <w:numPr>
                <w:ilvl w:val="0"/>
                <w:numId w:val="12"/>
              </w:numPr>
              <w:rPr>
                <w:rFonts w:asciiTheme="minorHAnsi" w:hAnsiTheme="minorHAnsi" w:cstheme="minorHAnsi"/>
                <w:sz w:val="22"/>
              </w:rPr>
            </w:pPr>
            <w:r w:rsidRPr="007D4FF8">
              <w:rPr>
                <w:rFonts w:asciiTheme="minorHAnsi" w:hAnsiTheme="minorHAnsi" w:cstheme="minorHAnsi"/>
                <w:sz w:val="22"/>
              </w:rPr>
              <w:t xml:space="preserve">Who will facilitate this training? </w:t>
            </w:r>
          </w:p>
          <w:p w14:paraId="45A5602C" w14:textId="77777777" w:rsidR="00056565" w:rsidRPr="007D4FF8" w:rsidRDefault="00056565" w:rsidP="008B7F6E">
            <w:pPr>
              <w:pStyle w:val="Default"/>
              <w:numPr>
                <w:ilvl w:val="0"/>
                <w:numId w:val="12"/>
              </w:numPr>
              <w:rPr>
                <w:rFonts w:asciiTheme="minorHAnsi" w:hAnsiTheme="minorHAnsi" w:cstheme="minorHAnsi"/>
                <w:sz w:val="22"/>
              </w:rPr>
            </w:pPr>
            <w:r w:rsidRPr="007D4FF8">
              <w:rPr>
                <w:rFonts w:asciiTheme="minorHAnsi" w:hAnsiTheme="minorHAnsi" w:cstheme="minorHAnsi"/>
                <w:sz w:val="22"/>
              </w:rPr>
              <w:t>What resources will teachers need to help them act on the key takeaways from this training?</w:t>
            </w:r>
          </w:p>
          <w:p w14:paraId="0090D303" w14:textId="3903111D" w:rsidR="000A4879" w:rsidRPr="007D4FF8" w:rsidRDefault="000A4879" w:rsidP="00056565"/>
        </w:tc>
      </w:tr>
      <w:tr w:rsidR="00056565" w14:paraId="2E949450" w14:textId="77777777" w:rsidTr="00056565">
        <w:tc>
          <w:tcPr>
            <w:tcW w:w="12950" w:type="dxa"/>
            <w:gridSpan w:val="2"/>
            <w:shd w:val="clear" w:color="auto" w:fill="103D60" w:themeFill="accent1"/>
          </w:tcPr>
          <w:p w14:paraId="2925EA27" w14:textId="59191322" w:rsidR="00056565" w:rsidRPr="0043756F" w:rsidRDefault="00056565" w:rsidP="00056565">
            <w:pPr>
              <w:pStyle w:val="Default"/>
              <w:ind w:left="360"/>
              <w:rPr>
                <w:rFonts w:asciiTheme="minorHAnsi" w:hAnsiTheme="minorHAnsi" w:cstheme="minorHAnsi"/>
                <w:sz w:val="22"/>
              </w:rPr>
            </w:pPr>
            <w:r w:rsidRPr="00F6671E">
              <w:rPr>
                <w:rFonts w:asciiTheme="minorHAnsi" w:hAnsiTheme="minorHAnsi" w:cstheme="minorHAnsi"/>
                <w:b/>
                <w:color w:val="FFFFFF" w:themeColor="background1"/>
                <w:sz w:val="22"/>
              </w:rPr>
              <w:t>Priorities:</w:t>
            </w:r>
            <w:r w:rsidRPr="00F6671E">
              <w:rPr>
                <w:rFonts w:asciiTheme="minorHAnsi" w:hAnsiTheme="minorHAnsi" w:cstheme="minorHAnsi"/>
                <w:color w:val="FFFFFF" w:themeColor="background1"/>
                <w:sz w:val="22"/>
              </w:rPr>
              <w:t xml:space="preserve"> As </w:t>
            </w:r>
            <w:r w:rsidR="008B50BF">
              <w:rPr>
                <w:rFonts w:asciiTheme="minorHAnsi" w:hAnsiTheme="minorHAnsi" w:cstheme="minorHAnsi"/>
                <w:color w:val="FFFFFF" w:themeColor="background1"/>
                <w:sz w:val="22"/>
              </w:rPr>
              <w:t>you</w:t>
            </w:r>
            <w:r w:rsidRPr="00F6671E">
              <w:rPr>
                <w:rFonts w:asciiTheme="minorHAnsi" w:hAnsiTheme="minorHAnsi" w:cstheme="minorHAnsi"/>
                <w:color w:val="FFFFFF" w:themeColor="background1"/>
                <w:sz w:val="22"/>
              </w:rPr>
              <w:t xml:space="preserve"> think about the </w:t>
            </w:r>
            <w:r>
              <w:rPr>
                <w:rFonts w:asciiTheme="minorHAnsi" w:hAnsiTheme="minorHAnsi" w:cstheme="minorHAnsi"/>
                <w:color w:val="FFFFFF" w:themeColor="background1"/>
                <w:sz w:val="22"/>
              </w:rPr>
              <w:t>various professional development options above</w:t>
            </w:r>
            <w:r w:rsidRPr="00F6671E">
              <w:rPr>
                <w:rFonts w:asciiTheme="minorHAnsi" w:hAnsiTheme="minorHAnsi" w:cstheme="minorHAnsi"/>
                <w:color w:val="FFFFFF" w:themeColor="background1"/>
                <w:sz w:val="22"/>
              </w:rPr>
              <w:t xml:space="preserve">, which of them do you believe would be important to prioritize in your district?  </w:t>
            </w:r>
          </w:p>
        </w:tc>
      </w:tr>
      <w:tr w:rsidR="00056565" w14:paraId="6B9B856E" w14:textId="77777777" w:rsidTr="000717DC">
        <w:tc>
          <w:tcPr>
            <w:tcW w:w="12950" w:type="dxa"/>
            <w:gridSpan w:val="2"/>
          </w:tcPr>
          <w:p w14:paraId="3F89086E" w14:textId="77777777" w:rsidR="00056565" w:rsidRDefault="00056565" w:rsidP="00056565">
            <w:pPr>
              <w:pStyle w:val="Default"/>
              <w:ind w:left="720"/>
              <w:rPr>
                <w:rFonts w:asciiTheme="minorHAnsi" w:hAnsiTheme="minorHAnsi" w:cstheme="minorHAnsi"/>
                <w:sz w:val="22"/>
              </w:rPr>
            </w:pPr>
          </w:p>
          <w:p w14:paraId="54EDD346" w14:textId="77777777" w:rsidR="00056565" w:rsidRDefault="00056565" w:rsidP="00056565">
            <w:pPr>
              <w:pStyle w:val="Default"/>
              <w:ind w:left="720"/>
              <w:rPr>
                <w:rFonts w:asciiTheme="minorHAnsi" w:hAnsiTheme="minorHAnsi" w:cstheme="minorHAnsi"/>
                <w:sz w:val="22"/>
              </w:rPr>
            </w:pPr>
          </w:p>
          <w:p w14:paraId="1A8A4867" w14:textId="77777777" w:rsidR="00056565" w:rsidRDefault="00056565" w:rsidP="00056565">
            <w:pPr>
              <w:pStyle w:val="Default"/>
              <w:ind w:left="720"/>
              <w:rPr>
                <w:rFonts w:asciiTheme="minorHAnsi" w:hAnsiTheme="minorHAnsi" w:cstheme="minorHAnsi"/>
                <w:sz w:val="22"/>
              </w:rPr>
            </w:pPr>
          </w:p>
          <w:p w14:paraId="4B5874E2" w14:textId="77777777" w:rsidR="00056565" w:rsidRDefault="00056565" w:rsidP="00056565">
            <w:pPr>
              <w:pStyle w:val="Default"/>
              <w:ind w:left="720"/>
              <w:rPr>
                <w:rFonts w:asciiTheme="minorHAnsi" w:hAnsiTheme="minorHAnsi" w:cstheme="minorHAnsi"/>
                <w:sz w:val="22"/>
              </w:rPr>
            </w:pPr>
          </w:p>
          <w:p w14:paraId="39A4353F" w14:textId="460866B1" w:rsidR="00056565" w:rsidRPr="0043756F" w:rsidRDefault="00056565" w:rsidP="00056565">
            <w:pPr>
              <w:pStyle w:val="Default"/>
              <w:ind w:left="720"/>
              <w:rPr>
                <w:rFonts w:asciiTheme="minorHAnsi" w:hAnsiTheme="minorHAnsi" w:cstheme="minorHAnsi"/>
                <w:sz w:val="22"/>
              </w:rPr>
            </w:pPr>
          </w:p>
        </w:tc>
      </w:tr>
    </w:tbl>
    <w:p w14:paraId="31885440" w14:textId="77777777" w:rsidR="00C252E0" w:rsidRPr="00666179" w:rsidRDefault="00C252E0" w:rsidP="00666179">
      <w:pPr>
        <w:pStyle w:val="Default"/>
        <w:rPr>
          <w:rFonts w:asciiTheme="minorHAnsi" w:hAnsiTheme="minorHAnsi" w:cstheme="minorHAnsi"/>
          <w:b/>
          <w:sz w:val="22"/>
        </w:rPr>
      </w:pPr>
    </w:p>
    <w:p w14:paraId="0424C61A" w14:textId="6FA4AE57" w:rsidR="00E73DAC" w:rsidRPr="008B50BF" w:rsidRDefault="006C0401" w:rsidP="00C252E0">
      <w:pPr>
        <w:pStyle w:val="Default"/>
        <w:rPr>
          <w:rFonts w:asciiTheme="minorHAnsi" w:hAnsiTheme="minorHAnsi" w:cstheme="minorHAnsi"/>
          <w:b/>
          <w:sz w:val="22"/>
        </w:rPr>
      </w:pPr>
      <w:r w:rsidRPr="008B50BF">
        <w:rPr>
          <w:rFonts w:asciiTheme="minorHAnsi" w:hAnsiTheme="minorHAnsi" w:cstheme="minorHAnsi"/>
          <w:b/>
          <w:sz w:val="22"/>
        </w:rPr>
        <w:t xml:space="preserve">Strategy </w:t>
      </w:r>
      <w:r w:rsidR="00C252E0" w:rsidRPr="008B50BF">
        <w:rPr>
          <w:rFonts w:asciiTheme="minorHAnsi" w:hAnsiTheme="minorHAnsi" w:cstheme="minorHAnsi"/>
          <w:b/>
          <w:sz w:val="22"/>
        </w:rPr>
        <w:t xml:space="preserve">2: </w:t>
      </w:r>
      <w:r w:rsidR="00035CFB" w:rsidRPr="008B50BF">
        <w:rPr>
          <w:rFonts w:asciiTheme="minorHAnsi" w:hAnsiTheme="minorHAnsi" w:cstheme="minorHAnsi"/>
          <w:sz w:val="22"/>
        </w:rPr>
        <w:t>Ensure a robust plan for supporting literacy is in place and understood by all</w:t>
      </w:r>
      <w:r w:rsidR="00035CFB" w:rsidRPr="008B50BF">
        <w:rPr>
          <w:rFonts w:asciiTheme="minorHAnsi" w:hAnsiTheme="minorHAnsi" w:cstheme="minorHAnsi"/>
          <w:b/>
          <w:sz w:val="22"/>
        </w:rPr>
        <w:t xml:space="preserve"> </w:t>
      </w:r>
    </w:p>
    <w:p w14:paraId="6F68DFBE" w14:textId="77777777" w:rsidR="002857C8" w:rsidRDefault="002857C8" w:rsidP="00C252E0">
      <w:pPr>
        <w:pStyle w:val="Default"/>
        <w:rPr>
          <w:rFonts w:asciiTheme="minorHAnsi" w:hAnsiTheme="minorHAnsi" w:cstheme="minorHAnsi"/>
          <w:b/>
          <w:sz w:val="22"/>
        </w:rPr>
      </w:pPr>
    </w:p>
    <w:tbl>
      <w:tblPr>
        <w:tblStyle w:val="TableGrid"/>
        <w:tblW w:w="0" w:type="auto"/>
        <w:tblLook w:val="04A0" w:firstRow="1" w:lastRow="0" w:firstColumn="1" w:lastColumn="0" w:noHBand="0" w:noVBand="1"/>
      </w:tblPr>
      <w:tblGrid>
        <w:gridCol w:w="3685"/>
        <w:gridCol w:w="9265"/>
      </w:tblGrid>
      <w:tr w:rsidR="00552FFF" w14:paraId="6A2B2A4C" w14:textId="77777777" w:rsidTr="00F902BF">
        <w:tc>
          <w:tcPr>
            <w:tcW w:w="3685" w:type="dxa"/>
            <w:tcBorders>
              <w:right w:val="single" w:sz="4" w:space="0" w:color="FFFFFF"/>
            </w:tcBorders>
            <w:shd w:val="clear" w:color="auto" w:fill="103D60" w:themeFill="accent1"/>
            <w:vAlign w:val="center"/>
          </w:tcPr>
          <w:p w14:paraId="3530C168" w14:textId="4AA45153" w:rsidR="00552FFF" w:rsidRDefault="00552FFF" w:rsidP="008B50BF">
            <w:pPr>
              <w:pStyle w:val="Default"/>
              <w:rPr>
                <w:rFonts w:asciiTheme="minorHAnsi" w:hAnsiTheme="minorHAnsi" w:cstheme="minorHAnsi"/>
                <w:b/>
                <w:sz w:val="22"/>
              </w:rPr>
            </w:pPr>
            <w:r w:rsidRPr="00E73DAC">
              <w:rPr>
                <w:rFonts w:asciiTheme="minorHAnsi" w:hAnsiTheme="minorHAnsi" w:cstheme="minorHAnsi"/>
                <w:b/>
                <w:color w:val="FFFFFF" w:themeColor="background1"/>
                <w:sz w:val="22"/>
              </w:rPr>
              <w:t xml:space="preserve">Questions to consider to determine if </w:t>
            </w:r>
            <w:r>
              <w:rPr>
                <w:rFonts w:asciiTheme="minorHAnsi" w:hAnsiTheme="minorHAnsi" w:cstheme="minorHAnsi"/>
                <w:b/>
                <w:color w:val="FFFFFF" w:themeColor="background1"/>
                <w:sz w:val="22"/>
              </w:rPr>
              <w:t>your district’s comprehensive vision for literacy needs to be improved:</w:t>
            </w:r>
          </w:p>
        </w:tc>
        <w:tc>
          <w:tcPr>
            <w:tcW w:w="9265" w:type="dxa"/>
            <w:tcBorders>
              <w:left w:val="single" w:sz="4" w:space="0" w:color="FFFFFF"/>
            </w:tcBorders>
            <w:shd w:val="clear" w:color="auto" w:fill="103D60" w:themeFill="accent1"/>
            <w:vAlign w:val="center"/>
          </w:tcPr>
          <w:p w14:paraId="2A7874F2" w14:textId="0B802C44" w:rsidR="00552FFF" w:rsidRDefault="00552FFF" w:rsidP="008B50BF">
            <w:pPr>
              <w:pStyle w:val="Default"/>
              <w:rPr>
                <w:rFonts w:asciiTheme="minorHAnsi" w:hAnsiTheme="minorHAnsi" w:cstheme="minorHAnsi"/>
                <w:b/>
                <w:sz w:val="22"/>
              </w:rPr>
            </w:pPr>
            <w:r>
              <w:rPr>
                <w:rFonts w:asciiTheme="minorHAnsi" w:hAnsiTheme="minorHAnsi" w:cstheme="minorHAnsi"/>
                <w:b/>
                <w:color w:val="FFFFFF" w:themeColor="background1"/>
                <w:sz w:val="22"/>
              </w:rPr>
              <w:t>What do I need to accomplish this?</w:t>
            </w:r>
          </w:p>
        </w:tc>
      </w:tr>
      <w:tr w:rsidR="00E73DAC" w14:paraId="6A293CE7" w14:textId="77777777" w:rsidTr="00F902BF">
        <w:tc>
          <w:tcPr>
            <w:tcW w:w="3685" w:type="dxa"/>
          </w:tcPr>
          <w:p w14:paraId="5E2AE33F" w14:textId="58EC8896" w:rsidR="00E73DAC" w:rsidRDefault="007D4FF8" w:rsidP="00F902BF">
            <w:pPr>
              <w:pStyle w:val="Default"/>
              <w:numPr>
                <w:ilvl w:val="0"/>
                <w:numId w:val="17"/>
              </w:numPr>
              <w:ind w:left="430"/>
              <w:rPr>
                <w:rFonts w:asciiTheme="minorHAnsi" w:hAnsiTheme="minorHAnsi" w:cstheme="minorHAnsi"/>
                <w:sz w:val="22"/>
              </w:rPr>
            </w:pPr>
            <w:r>
              <w:rPr>
                <w:rFonts w:asciiTheme="minorHAnsi" w:hAnsiTheme="minorHAnsi" w:cstheme="minorHAnsi"/>
                <w:b/>
                <w:sz w:val="22"/>
              </w:rPr>
              <w:t>Understand current p</w:t>
            </w:r>
            <w:r w:rsidRPr="007D4FF8">
              <w:rPr>
                <w:rFonts w:asciiTheme="minorHAnsi" w:hAnsiTheme="minorHAnsi" w:cstheme="minorHAnsi"/>
                <w:b/>
                <w:sz w:val="22"/>
              </w:rPr>
              <w:t>rogress</w:t>
            </w:r>
            <w:r>
              <w:rPr>
                <w:rFonts w:asciiTheme="minorHAnsi" w:hAnsiTheme="minorHAnsi" w:cstheme="minorHAnsi"/>
                <w:b/>
                <w:sz w:val="22"/>
              </w:rPr>
              <w:t xml:space="preserve"> and challenges</w:t>
            </w:r>
            <w:r w:rsidRPr="007D4FF8">
              <w:rPr>
                <w:rFonts w:asciiTheme="minorHAnsi" w:hAnsiTheme="minorHAnsi" w:cstheme="minorHAnsi"/>
                <w:b/>
                <w:sz w:val="22"/>
              </w:rPr>
              <w:t>:</w:t>
            </w:r>
            <w:r>
              <w:rPr>
                <w:rFonts w:asciiTheme="minorHAnsi" w:hAnsiTheme="minorHAnsi" w:cstheme="minorHAnsi"/>
                <w:sz w:val="22"/>
              </w:rPr>
              <w:t xml:space="preserve"> </w:t>
            </w:r>
            <w:r w:rsidR="001F2E8F" w:rsidRPr="001F2E8F">
              <w:rPr>
                <w:rFonts w:asciiTheme="minorHAnsi" w:hAnsiTheme="minorHAnsi" w:cstheme="minorHAnsi"/>
                <w:sz w:val="22"/>
              </w:rPr>
              <w:t>What percent of students are reading on grade level</w:t>
            </w:r>
            <w:r w:rsidR="001F2E8F">
              <w:rPr>
                <w:rFonts w:asciiTheme="minorHAnsi" w:hAnsiTheme="minorHAnsi" w:cstheme="minorHAnsi"/>
                <w:sz w:val="22"/>
              </w:rPr>
              <w:t xml:space="preserve"> in third grade</w:t>
            </w:r>
            <w:r w:rsidR="001F2E8F" w:rsidRPr="001F2E8F">
              <w:rPr>
                <w:rFonts w:asciiTheme="minorHAnsi" w:hAnsiTheme="minorHAnsi" w:cstheme="minorHAnsi"/>
                <w:sz w:val="22"/>
              </w:rPr>
              <w:t xml:space="preserve">? </w:t>
            </w:r>
            <w:r w:rsidR="00F902BF">
              <w:rPr>
                <w:rFonts w:asciiTheme="minorHAnsi" w:hAnsiTheme="minorHAnsi" w:cstheme="minorHAnsi"/>
                <w:sz w:val="22"/>
              </w:rPr>
              <w:br/>
            </w:r>
          </w:p>
          <w:p w14:paraId="604C9350" w14:textId="0540C51A" w:rsidR="002D0C45" w:rsidRPr="002857C8" w:rsidRDefault="007D4FF8" w:rsidP="00F902BF">
            <w:pPr>
              <w:pStyle w:val="Default"/>
              <w:numPr>
                <w:ilvl w:val="0"/>
                <w:numId w:val="17"/>
              </w:numPr>
              <w:ind w:left="430"/>
              <w:rPr>
                <w:rFonts w:asciiTheme="minorHAnsi" w:hAnsiTheme="minorHAnsi" w:cstheme="minorHAnsi"/>
                <w:sz w:val="22"/>
              </w:rPr>
            </w:pPr>
            <w:r>
              <w:rPr>
                <w:rFonts w:asciiTheme="minorHAnsi" w:hAnsiTheme="minorHAnsi" w:cstheme="minorHAnsi"/>
                <w:b/>
                <w:sz w:val="22"/>
              </w:rPr>
              <w:t>Ensure access to high-quality and needed instructional materials</w:t>
            </w:r>
            <w:r w:rsidRPr="007D4FF8">
              <w:rPr>
                <w:rFonts w:asciiTheme="minorHAnsi" w:hAnsiTheme="minorHAnsi" w:cstheme="minorHAnsi"/>
                <w:b/>
                <w:sz w:val="22"/>
              </w:rPr>
              <w:t>:</w:t>
            </w:r>
            <w:r>
              <w:rPr>
                <w:rFonts w:asciiTheme="minorHAnsi" w:hAnsiTheme="minorHAnsi" w:cstheme="minorHAnsi"/>
                <w:sz w:val="22"/>
              </w:rPr>
              <w:t xml:space="preserve"> </w:t>
            </w:r>
            <w:r w:rsidR="002857C8">
              <w:rPr>
                <w:rFonts w:asciiTheme="minorHAnsi" w:hAnsiTheme="minorHAnsi" w:cstheme="minorHAnsi"/>
                <w:sz w:val="22"/>
              </w:rPr>
              <w:t xml:space="preserve">Do teachers have the resources (curriculum, phonics kits and materials to use in their classrooms) to carry out effective literacy instruction? </w:t>
            </w:r>
            <w:r w:rsidR="00F902BF">
              <w:rPr>
                <w:rFonts w:asciiTheme="minorHAnsi" w:hAnsiTheme="minorHAnsi" w:cstheme="minorHAnsi"/>
                <w:sz w:val="22"/>
              </w:rPr>
              <w:br/>
            </w:r>
          </w:p>
          <w:p w14:paraId="5E4F741C" w14:textId="20D62B6C" w:rsidR="002857C8" w:rsidRPr="002857C8" w:rsidRDefault="002857C8" w:rsidP="00F902BF">
            <w:pPr>
              <w:pStyle w:val="Default"/>
              <w:numPr>
                <w:ilvl w:val="0"/>
                <w:numId w:val="17"/>
              </w:numPr>
              <w:ind w:left="430"/>
              <w:rPr>
                <w:rFonts w:asciiTheme="minorHAnsi" w:hAnsiTheme="minorHAnsi" w:cstheme="minorHAnsi"/>
                <w:sz w:val="22"/>
              </w:rPr>
            </w:pPr>
            <w:r w:rsidRPr="002857C8">
              <w:rPr>
                <w:rFonts w:asciiTheme="minorHAnsi" w:hAnsiTheme="minorHAnsi" w:cstheme="minorHAnsi"/>
                <w:b/>
                <w:sz w:val="22"/>
              </w:rPr>
              <w:t>Professional learning</w:t>
            </w:r>
            <w:r>
              <w:rPr>
                <w:rFonts w:asciiTheme="minorHAnsi" w:hAnsiTheme="minorHAnsi" w:cstheme="minorHAnsi"/>
                <w:sz w:val="22"/>
              </w:rPr>
              <w:t>: Do teachers and leaders have access to needed professional learning in literacy to build their skill in teaching and supporting literacy?</w:t>
            </w:r>
            <w:r w:rsidR="00F902BF">
              <w:rPr>
                <w:rFonts w:asciiTheme="minorHAnsi" w:hAnsiTheme="minorHAnsi" w:cstheme="minorHAnsi"/>
                <w:sz w:val="22"/>
              </w:rPr>
              <w:br/>
            </w:r>
          </w:p>
          <w:p w14:paraId="1502A344" w14:textId="448A19E4" w:rsidR="001F2E8F" w:rsidRPr="002857C8" w:rsidRDefault="002857C8" w:rsidP="00F902BF">
            <w:pPr>
              <w:pStyle w:val="Default"/>
              <w:numPr>
                <w:ilvl w:val="0"/>
                <w:numId w:val="17"/>
              </w:numPr>
              <w:ind w:left="430"/>
              <w:rPr>
                <w:rFonts w:asciiTheme="minorHAnsi" w:hAnsiTheme="minorHAnsi" w:cstheme="minorHAnsi"/>
                <w:sz w:val="22"/>
              </w:rPr>
            </w:pPr>
            <w:r w:rsidRPr="002857C8">
              <w:rPr>
                <w:rFonts w:asciiTheme="minorHAnsi" w:hAnsiTheme="minorHAnsi" w:cstheme="minorHAnsi"/>
                <w:b/>
                <w:sz w:val="22"/>
              </w:rPr>
              <w:t xml:space="preserve">Support family literacy: </w:t>
            </w:r>
            <w:r w:rsidR="001F2E8F">
              <w:rPr>
                <w:rFonts w:asciiTheme="minorHAnsi" w:hAnsiTheme="minorHAnsi" w:cstheme="minorHAnsi"/>
                <w:sz w:val="22"/>
              </w:rPr>
              <w:t>Do students and families have access to tutoring and online supports to help develop foundational skills in literacy?</w:t>
            </w:r>
          </w:p>
        </w:tc>
        <w:tc>
          <w:tcPr>
            <w:tcW w:w="9265" w:type="dxa"/>
          </w:tcPr>
          <w:p w14:paraId="522F3E4F" w14:textId="287B0054" w:rsidR="00E73DAC" w:rsidRDefault="00F001F1" w:rsidP="002857C8">
            <w:pPr>
              <w:pStyle w:val="Default"/>
              <w:numPr>
                <w:ilvl w:val="0"/>
                <w:numId w:val="18"/>
              </w:numPr>
              <w:rPr>
                <w:rFonts w:asciiTheme="minorHAnsi" w:hAnsiTheme="minorHAnsi" w:cstheme="minorHAnsi"/>
                <w:sz w:val="22"/>
              </w:rPr>
            </w:pPr>
            <w:r>
              <w:rPr>
                <w:rFonts w:asciiTheme="minorHAnsi" w:hAnsiTheme="minorHAnsi" w:cstheme="minorHAnsi"/>
                <w:sz w:val="22"/>
              </w:rPr>
              <w:t>Conduct a landscape analysis to d</w:t>
            </w:r>
            <w:r w:rsidR="001F2E8F" w:rsidRPr="001F2E8F">
              <w:rPr>
                <w:rFonts w:asciiTheme="minorHAnsi" w:hAnsiTheme="minorHAnsi" w:cstheme="minorHAnsi"/>
                <w:sz w:val="22"/>
              </w:rPr>
              <w:t>etermine how many (and which) students in each grade level are reading below grade level</w:t>
            </w:r>
          </w:p>
          <w:p w14:paraId="11C868CA" w14:textId="4D612095" w:rsidR="007D4FF8" w:rsidRPr="007D4FF8" w:rsidRDefault="007D4FF8" w:rsidP="002857C8">
            <w:pPr>
              <w:pStyle w:val="Default"/>
              <w:numPr>
                <w:ilvl w:val="1"/>
                <w:numId w:val="18"/>
              </w:numPr>
              <w:rPr>
                <w:rFonts w:asciiTheme="minorHAnsi" w:hAnsiTheme="minorHAnsi" w:cstheme="minorHAnsi"/>
                <w:sz w:val="22"/>
              </w:rPr>
            </w:pPr>
            <w:r>
              <w:rPr>
                <w:rFonts w:asciiTheme="minorHAnsi" w:hAnsiTheme="minorHAnsi" w:cstheme="minorHAnsi"/>
                <w:sz w:val="22"/>
              </w:rPr>
              <w:t>Do teachers have access to appropriate literacy assessments (e.g., phonics assessments in early grades) to understand student mastery of standards?</w:t>
            </w:r>
          </w:p>
          <w:p w14:paraId="5F8D1C09" w14:textId="32BD8F95" w:rsidR="007D4FF8" w:rsidRDefault="007D4FF8" w:rsidP="002857C8">
            <w:pPr>
              <w:pStyle w:val="Default"/>
              <w:numPr>
                <w:ilvl w:val="0"/>
                <w:numId w:val="18"/>
              </w:numPr>
              <w:rPr>
                <w:rFonts w:asciiTheme="minorHAnsi" w:hAnsiTheme="minorHAnsi" w:cstheme="minorHAnsi"/>
                <w:sz w:val="22"/>
              </w:rPr>
            </w:pPr>
            <w:r>
              <w:rPr>
                <w:rFonts w:asciiTheme="minorHAnsi" w:hAnsiTheme="minorHAnsi" w:cstheme="minorHAnsi"/>
                <w:sz w:val="22"/>
              </w:rPr>
              <w:t xml:space="preserve">Research using state adoption lists and other resources like </w:t>
            </w:r>
            <w:proofErr w:type="spellStart"/>
            <w:r>
              <w:rPr>
                <w:rFonts w:asciiTheme="minorHAnsi" w:hAnsiTheme="minorHAnsi" w:cstheme="minorHAnsi"/>
                <w:sz w:val="22"/>
              </w:rPr>
              <w:t>EdReports</w:t>
            </w:r>
            <w:proofErr w:type="spellEnd"/>
            <w:r>
              <w:rPr>
                <w:rFonts w:asciiTheme="minorHAnsi" w:hAnsiTheme="minorHAnsi" w:cstheme="minorHAnsi"/>
                <w:sz w:val="22"/>
              </w:rPr>
              <w:t xml:space="preserve">, strong reading curricula that provide foundational skills and high-quality texts </w:t>
            </w:r>
          </w:p>
          <w:p w14:paraId="687BF221" w14:textId="63530AED" w:rsidR="007D4FF8" w:rsidRDefault="007D4FF8" w:rsidP="002857C8">
            <w:pPr>
              <w:pStyle w:val="Default"/>
              <w:numPr>
                <w:ilvl w:val="1"/>
                <w:numId w:val="18"/>
              </w:numPr>
              <w:rPr>
                <w:rFonts w:asciiTheme="minorHAnsi" w:hAnsiTheme="minorHAnsi" w:cstheme="minorHAnsi"/>
                <w:sz w:val="22"/>
              </w:rPr>
            </w:pPr>
            <w:r>
              <w:rPr>
                <w:rFonts w:asciiTheme="minorHAnsi" w:hAnsiTheme="minorHAnsi" w:cstheme="minorHAnsi"/>
                <w:sz w:val="22"/>
              </w:rPr>
              <w:t xml:space="preserve">Do K-2 students have a strong foundation skills curriculum that provides </w:t>
            </w:r>
            <w:r w:rsidR="00951188">
              <w:rPr>
                <w:rFonts w:asciiTheme="minorHAnsi" w:hAnsiTheme="minorHAnsi" w:cstheme="minorHAnsi"/>
                <w:sz w:val="22"/>
              </w:rPr>
              <w:t xml:space="preserve">phonemic awareness and explicit </w:t>
            </w:r>
            <w:r>
              <w:rPr>
                <w:rFonts w:asciiTheme="minorHAnsi" w:hAnsiTheme="minorHAnsi" w:cstheme="minorHAnsi"/>
                <w:sz w:val="22"/>
              </w:rPr>
              <w:t>phonics and instruction?</w:t>
            </w:r>
          </w:p>
          <w:p w14:paraId="1074D77A" w14:textId="58DCBCBE" w:rsidR="007D4FF8" w:rsidRPr="007D4FF8" w:rsidRDefault="007D4FF8" w:rsidP="002857C8">
            <w:pPr>
              <w:pStyle w:val="Default"/>
              <w:numPr>
                <w:ilvl w:val="1"/>
                <w:numId w:val="18"/>
              </w:numPr>
              <w:rPr>
                <w:rFonts w:asciiTheme="minorHAnsi" w:hAnsiTheme="minorHAnsi" w:cstheme="minorHAnsi"/>
                <w:sz w:val="22"/>
              </w:rPr>
            </w:pPr>
            <w:r w:rsidRPr="007D4FF8">
              <w:rPr>
                <w:rFonts w:asciiTheme="minorHAnsi" w:hAnsiTheme="minorHAnsi" w:cstheme="minorHAnsi"/>
                <w:sz w:val="22"/>
              </w:rPr>
              <w:t>Do students across all grades have access to instructional materials that provide high-quality texts</w:t>
            </w:r>
            <w:r w:rsidR="005F2774">
              <w:rPr>
                <w:rFonts w:asciiTheme="minorHAnsi" w:hAnsiTheme="minorHAnsi" w:cstheme="minorHAnsi"/>
                <w:sz w:val="22"/>
              </w:rPr>
              <w:t>?</w:t>
            </w:r>
          </w:p>
          <w:p w14:paraId="1C6CAF34" w14:textId="45CD696C" w:rsidR="007D4FF8" w:rsidRDefault="007D4FF8" w:rsidP="002857C8">
            <w:pPr>
              <w:pStyle w:val="Default"/>
              <w:numPr>
                <w:ilvl w:val="0"/>
                <w:numId w:val="18"/>
              </w:numPr>
              <w:rPr>
                <w:rFonts w:asciiTheme="minorHAnsi" w:hAnsiTheme="minorHAnsi" w:cstheme="minorHAnsi"/>
                <w:sz w:val="22"/>
              </w:rPr>
            </w:pPr>
            <w:r w:rsidRPr="00F001F1">
              <w:rPr>
                <w:rFonts w:asciiTheme="minorHAnsi" w:hAnsiTheme="minorHAnsi" w:cstheme="minorHAnsi"/>
                <w:sz w:val="22"/>
              </w:rPr>
              <w:t>Develop a plan for ensuring teachers have access to free high</w:t>
            </w:r>
            <w:r>
              <w:rPr>
                <w:rFonts w:asciiTheme="minorHAnsi" w:hAnsiTheme="minorHAnsi" w:cstheme="minorHAnsi"/>
                <w:sz w:val="22"/>
              </w:rPr>
              <w:t>-</w:t>
            </w:r>
            <w:r w:rsidRPr="00F001F1">
              <w:rPr>
                <w:rFonts w:asciiTheme="minorHAnsi" w:hAnsiTheme="minorHAnsi" w:cstheme="minorHAnsi"/>
                <w:sz w:val="22"/>
              </w:rPr>
              <w:t>quality training and professional development on literacy instruction</w:t>
            </w:r>
          </w:p>
          <w:p w14:paraId="56705B88" w14:textId="77777777" w:rsidR="002857C8" w:rsidRDefault="002857C8" w:rsidP="002857C8">
            <w:pPr>
              <w:pStyle w:val="Default"/>
              <w:numPr>
                <w:ilvl w:val="1"/>
                <w:numId w:val="18"/>
              </w:numPr>
              <w:rPr>
                <w:rFonts w:asciiTheme="minorHAnsi" w:hAnsiTheme="minorHAnsi" w:cstheme="minorHAnsi"/>
                <w:sz w:val="22"/>
              </w:rPr>
            </w:pPr>
            <w:r>
              <w:rPr>
                <w:rFonts w:asciiTheme="minorHAnsi" w:hAnsiTheme="minorHAnsi" w:cstheme="minorHAnsi"/>
                <w:sz w:val="22"/>
              </w:rPr>
              <w:t xml:space="preserve">Are teachers in my district accessing training and professional development to support them in their literacy instruction? </w:t>
            </w:r>
          </w:p>
          <w:p w14:paraId="2F7445C0" w14:textId="77777777" w:rsidR="002857C8" w:rsidRDefault="002857C8" w:rsidP="002857C8">
            <w:pPr>
              <w:pStyle w:val="Default"/>
              <w:numPr>
                <w:ilvl w:val="1"/>
                <w:numId w:val="18"/>
              </w:numPr>
              <w:rPr>
                <w:rFonts w:asciiTheme="minorHAnsi" w:hAnsiTheme="minorHAnsi" w:cstheme="minorHAnsi"/>
                <w:sz w:val="22"/>
              </w:rPr>
            </w:pPr>
            <w:r>
              <w:rPr>
                <w:rFonts w:asciiTheme="minorHAnsi" w:hAnsiTheme="minorHAnsi" w:cstheme="minorHAnsi"/>
                <w:sz w:val="22"/>
              </w:rPr>
              <w:t>Are there additional trainings or supports needed for literacy coaches in the district?</w:t>
            </w:r>
          </w:p>
          <w:p w14:paraId="745237BC" w14:textId="2E7D9814" w:rsidR="007D4FF8" w:rsidRPr="002857C8" w:rsidRDefault="002857C8" w:rsidP="002857C8">
            <w:pPr>
              <w:pStyle w:val="Default"/>
              <w:numPr>
                <w:ilvl w:val="1"/>
                <w:numId w:val="18"/>
              </w:numPr>
              <w:rPr>
                <w:rFonts w:asciiTheme="minorHAnsi" w:hAnsiTheme="minorHAnsi" w:cstheme="minorHAnsi"/>
                <w:sz w:val="22"/>
              </w:rPr>
            </w:pPr>
            <w:r>
              <w:rPr>
                <w:rFonts w:asciiTheme="minorHAnsi" w:hAnsiTheme="minorHAnsi" w:cstheme="minorHAnsi"/>
                <w:sz w:val="22"/>
              </w:rPr>
              <w:t>Are teachers receiving stipends to attend these trainings?</w:t>
            </w:r>
          </w:p>
          <w:p w14:paraId="0F22132D" w14:textId="26247444" w:rsidR="001F2E8F" w:rsidRPr="00F001F1" w:rsidRDefault="00F001F1" w:rsidP="002857C8">
            <w:pPr>
              <w:pStyle w:val="Default"/>
              <w:numPr>
                <w:ilvl w:val="0"/>
                <w:numId w:val="18"/>
              </w:numPr>
              <w:rPr>
                <w:rFonts w:asciiTheme="minorHAnsi" w:hAnsiTheme="minorHAnsi" w:cstheme="minorHAnsi"/>
                <w:sz w:val="22"/>
              </w:rPr>
            </w:pPr>
            <w:r w:rsidRPr="00F001F1">
              <w:rPr>
                <w:rFonts w:asciiTheme="minorHAnsi" w:hAnsiTheme="minorHAnsi" w:cstheme="minorHAnsi"/>
                <w:sz w:val="22"/>
              </w:rPr>
              <w:t>Research and c</w:t>
            </w:r>
            <w:r w:rsidR="001F2E8F" w:rsidRPr="00F001F1">
              <w:rPr>
                <w:rFonts w:asciiTheme="minorHAnsi" w:hAnsiTheme="minorHAnsi" w:cstheme="minorHAnsi"/>
                <w:sz w:val="22"/>
              </w:rPr>
              <w:t>reate a list of free resources and supports (and directions for accessing these resources) for families</w:t>
            </w:r>
            <w:r w:rsidRPr="00F001F1">
              <w:rPr>
                <w:rFonts w:asciiTheme="minorHAnsi" w:hAnsiTheme="minorHAnsi" w:cstheme="minorHAnsi"/>
                <w:sz w:val="22"/>
              </w:rPr>
              <w:t xml:space="preserve"> and students that they can use at home to develop foundational literacy skills</w:t>
            </w:r>
          </w:p>
          <w:p w14:paraId="213E32A2" w14:textId="34B105E9" w:rsidR="001F2E8F" w:rsidRDefault="001F2E8F" w:rsidP="002857C8">
            <w:pPr>
              <w:pStyle w:val="Default"/>
              <w:ind w:left="360"/>
              <w:rPr>
                <w:rFonts w:asciiTheme="minorHAnsi" w:hAnsiTheme="minorHAnsi" w:cstheme="minorHAnsi"/>
                <w:b/>
                <w:sz w:val="22"/>
              </w:rPr>
            </w:pPr>
          </w:p>
        </w:tc>
      </w:tr>
      <w:tr w:rsidR="00552FFF" w14:paraId="53469284" w14:textId="77777777" w:rsidTr="000717DC">
        <w:tc>
          <w:tcPr>
            <w:tcW w:w="12950" w:type="dxa"/>
            <w:gridSpan w:val="2"/>
            <w:shd w:val="clear" w:color="auto" w:fill="103D60" w:themeFill="accent1"/>
          </w:tcPr>
          <w:p w14:paraId="6B9F2475" w14:textId="1CD0CC93" w:rsidR="00552FFF" w:rsidRDefault="00552FFF" w:rsidP="00552FFF">
            <w:pPr>
              <w:pStyle w:val="Default"/>
              <w:rPr>
                <w:rFonts w:asciiTheme="minorHAnsi" w:hAnsiTheme="minorHAnsi" w:cstheme="minorHAnsi"/>
                <w:b/>
                <w:sz w:val="22"/>
              </w:rPr>
            </w:pPr>
            <w:r w:rsidRPr="00F6671E">
              <w:rPr>
                <w:rFonts w:asciiTheme="minorHAnsi" w:hAnsiTheme="minorHAnsi" w:cstheme="minorHAnsi"/>
                <w:b/>
                <w:color w:val="FFFFFF" w:themeColor="background1"/>
                <w:sz w:val="22"/>
              </w:rPr>
              <w:t>Priorities:</w:t>
            </w:r>
            <w:r w:rsidRPr="00F6671E">
              <w:rPr>
                <w:rFonts w:asciiTheme="minorHAnsi" w:hAnsiTheme="minorHAnsi" w:cstheme="minorHAnsi"/>
                <w:color w:val="FFFFFF" w:themeColor="background1"/>
                <w:sz w:val="22"/>
              </w:rPr>
              <w:t xml:space="preserve"> As </w:t>
            </w:r>
            <w:r>
              <w:rPr>
                <w:rFonts w:asciiTheme="minorHAnsi" w:hAnsiTheme="minorHAnsi" w:cstheme="minorHAnsi"/>
                <w:color w:val="FFFFFF" w:themeColor="background1"/>
                <w:sz w:val="22"/>
              </w:rPr>
              <w:t xml:space="preserve">you </w:t>
            </w:r>
            <w:r w:rsidRPr="00F6671E">
              <w:rPr>
                <w:rFonts w:asciiTheme="minorHAnsi" w:hAnsiTheme="minorHAnsi" w:cstheme="minorHAnsi"/>
                <w:color w:val="FFFFFF" w:themeColor="background1"/>
                <w:sz w:val="22"/>
              </w:rPr>
              <w:t xml:space="preserve">think about </w:t>
            </w:r>
            <w:r w:rsidR="007D4FF8">
              <w:rPr>
                <w:rFonts w:asciiTheme="minorHAnsi" w:hAnsiTheme="minorHAnsi" w:cstheme="minorHAnsi"/>
                <w:color w:val="FFFFFF" w:themeColor="background1"/>
                <w:sz w:val="22"/>
              </w:rPr>
              <w:t>current literacy practices and resources, what investments will accelerate literacy for all students, particularly students in early grades?</w:t>
            </w:r>
          </w:p>
        </w:tc>
      </w:tr>
      <w:tr w:rsidR="00552FFF" w14:paraId="5EF04A9A" w14:textId="77777777" w:rsidTr="00552FFF">
        <w:tc>
          <w:tcPr>
            <w:tcW w:w="12950" w:type="dxa"/>
            <w:gridSpan w:val="2"/>
            <w:shd w:val="clear" w:color="auto" w:fill="FFFFFF" w:themeFill="background1"/>
          </w:tcPr>
          <w:p w14:paraId="782FEFF5" w14:textId="77777777" w:rsidR="00552FFF" w:rsidRDefault="00552FFF" w:rsidP="00552FFF">
            <w:pPr>
              <w:pStyle w:val="Default"/>
              <w:rPr>
                <w:rFonts w:asciiTheme="minorHAnsi" w:hAnsiTheme="minorHAnsi" w:cstheme="minorHAnsi"/>
                <w:b/>
                <w:color w:val="FFFFFF" w:themeColor="background1"/>
                <w:sz w:val="22"/>
              </w:rPr>
            </w:pPr>
          </w:p>
          <w:p w14:paraId="6F80A3B4" w14:textId="77777777" w:rsidR="00552FFF" w:rsidRDefault="00552FFF" w:rsidP="00552FFF">
            <w:pPr>
              <w:pStyle w:val="Default"/>
              <w:rPr>
                <w:rFonts w:asciiTheme="minorHAnsi" w:hAnsiTheme="minorHAnsi" w:cstheme="minorHAnsi"/>
                <w:b/>
                <w:color w:val="FFFFFF" w:themeColor="background1"/>
                <w:sz w:val="22"/>
              </w:rPr>
            </w:pPr>
          </w:p>
          <w:p w14:paraId="0982E28F" w14:textId="77777777" w:rsidR="00552FFF" w:rsidRDefault="00552FFF" w:rsidP="00552FFF">
            <w:pPr>
              <w:pStyle w:val="Default"/>
              <w:rPr>
                <w:rFonts w:asciiTheme="minorHAnsi" w:hAnsiTheme="minorHAnsi" w:cstheme="minorHAnsi"/>
                <w:b/>
                <w:color w:val="FFFFFF" w:themeColor="background1"/>
                <w:sz w:val="22"/>
              </w:rPr>
            </w:pPr>
          </w:p>
          <w:p w14:paraId="0FCA4CC8" w14:textId="35153444" w:rsidR="00552FFF" w:rsidRPr="00F6671E" w:rsidRDefault="00552FFF" w:rsidP="00552FFF">
            <w:pPr>
              <w:pStyle w:val="Default"/>
              <w:rPr>
                <w:rFonts w:asciiTheme="minorHAnsi" w:hAnsiTheme="minorHAnsi" w:cstheme="minorHAnsi"/>
                <w:b/>
                <w:color w:val="FFFFFF" w:themeColor="background1"/>
                <w:sz w:val="22"/>
              </w:rPr>
            </w:pPr>
          </w:p>
        </w:tc>
      </w:tr>
    </w:tbl>
    <w:p w14:paraId="0E82F38F" w14:textId="77777777" w:rsidR="00E73DAC" w:rsidRPr="00C252E0" w:rsidRDefault="00E73DAC" w:rsidP="00C252E0">
      <w:pPr>
        <w:pStyle w:val="Default"/>
        <w:rPr>
          <w:rFonts w:asciiTheme="minorHAnsi" w:hAnsiTheme="minorHAnsi" w:cstheme="minorHAnsi"/>
          <w:b/>
          <w:sz w:val="22"/>
        </w:rPr>
      </w:pPr>
    </w:p>
    <w:p w14:paraId="6D04275A" w14:textId="77777777" w:rsidR="008B50BF" w:rsidRDefault="008B50BF">
      <w:pPr>
        <w:rPr>
          <w:rFonts w:cstheme="minorHAnsi"/>
          <w:b/>
          <w:color w:val="000000"/>
          <w:szCs w:val="24"/>
        </w:rPr>
      </w:pPr>
      <w:r>
        <w:rPr>
          <w:rFonts w:cstheme="minorHAnsi"/>
          <w:b/>
        </w:rPr>
        <w:br w:type="page"/>
      </w:r>
    </w:p>
    <w:p w14:paraId="617C9700" w14:textId="382E8DD6" w:rsidR="00666179" w:rsidRPr="008B50BF" w:rsidRDefault="006C0401" w:rsidP="0043756F">
      <w:pPr>
        <w:pStyle w:val="Default"/>
        <w:rPr>
          <w:rFonts w:asciiTheme="minorHAnsi" w:hAnsiTheme="minorHAnsi" w:cstheme="minorHAnsi"/>
          <w:b/>
          <w:sz w:val="22"/>
        </w:rPr>
      </w:pPr>
      <w:r w:rsidRPr="008B50BF">
        <w:rPr>
          <w:rFonts w:asciiTheme="minorHAnsi" w:hAnsiTheme="minorHAnsi" w:cstheme="minorHAnsi"/>
          <w:b/>
          <w:sz w:val="22"/>
        </w:rPr>
        <w:t>Strategy</w:t>
      </w:r>
      <w:r w:rsidR="0043756F" w:rsidRPr="008B50BF">
        <w:rPr>
          <w:rFonts w:asciiTheme="minorHAnsi" w:hAnsiTheme="minorHAnsi" w:cstheme="minorHAnsi"/>
          <w:b/>
          <w:sz w:val="22"/>
        </w:rPr>
        <w:t xml:space="preserve"> </w:t>
      </w:r>
      <w:r w:rsidR="00C252E0" w:rsidRPr="008B50BF">
        <w:rPr>
          <w:rFonts w:asciiTheme="minorHAnsi" w:hAnsiTheme="minorHAnsi" w:cstheme="minorHAnsi"/>
          <w:b/>
          <w:sz w:val="22"/>
        </w:rPr>
        <w:t>3</w:t>
      </w:r>
      <w:r w:rsidR="0043756F" w:rsidRPr="008B50BF">
        <w:rPr>
          <w:rFonts w:asciiTheme="minorHAnsi" w:hAnsiTheme="minorHAnsi" w:cstheme="minorHAnsi"/>
          <w:b/>
          <w:sz w:val="22"/>
        </w:rPr>
        <w:t xml:space="preserve">: </w:t>
      </w:r>
      <w:r w:rsidR="00035CFB" w:rsidRPr="008B50BF">
        <w:rPr>
          <w:rFonts w:asciiTheme="minorHAnsi" w:hAnsiTheme="minorHAnsi" w:cstheme="minorHAnsi"/>
          <w:sz w:val="22"/>
        </w:rPr>
        <w:t>Ensure</w:t>
      </w:r>
      <w:r w:rsidR="00666179" w:rsidRPr="008B50BF">
        <w:rPr>
          <w:rFonts w:asciiTheme="minorHAnsi" w:hAnsiTheme="minorHAnsi" w:cstheme="minorHAnsi"/>
          <w:sz w:val="22"/>
        </w:rPr>
        <w:t xml:space="preserve"> </w:t>
      </w:r>
      <w:r w:rsidR="0043756F" w:rsidRPr="008B50BF">
        <w:rPr>
          <w:rFonts w:asciiTheme="minorHAnsi" w:hAnsiTheme="minorHAnsi" w:cstheme="minorHAnsi"/>
          <w:sz w:val="22"/>
        </w:rPr>
        <w:t xml:space="preserve">all schools have </w:t>
      </w:r>
      <w:r w:rsidR="008B50BF" w:rsidRPr="008B50BF">
        <w:rPr>
          <w:rFonts w:asciiTheme="minorHAnsi" w:hAnsiTheme="minorHAnsi" w:cstheme="minorHAnsi"/>
          <w:sz w:val="22"/>
        </w:rPr>
        <w:t>high-quality</w:t>
      </w:r>
      <w:r w:rsidR="00666179" w:rsidRPr="008B50BF">
        <w:rPr>
          <w:rFonts w:asciiTheme="minorHAnsi" w:hAnsiTheme="minorHAnsi" w:cstheme="minorHAnsi"/>
          <w:sz w:val="22"/>
        </w:rPr>
        <w:t xml:space="preserve"> curriculum and instructional materials that will </w:t>
      </w:r>
      <w:r w:rsidR="0043756F" w:rsidRPr="008B50BF">
        <w:rPr>
          <w:rFonts w:asciiTheme="minorHAnsi" w:hAnsiTheme="minorHAnsi" w:cstheme="minorHAnsi"/>
          <w:sz w:val="22"/>
        </w:rPr>
        <w:t>effectively</w:t>
      </w:r>
      <w:r w:rsidR="00666179" w:rsidRPr="008B50BF">
        <w:rPr>
          <w:rFonts w:asciiTheme="minorHAnsi" w:hAnsiTheme="minorHAnsi" w:cstheme="minorHAnsi"/>
          <w:sz w:val="22"/>
        </w:rPr>
        <w:t xml:space="preserve"> support students</w:t>
      </w:r>
      <w:r w:rsidR="0043756F" w:rsidRPr="008B50BF">
        <w:rPr>
          <w:rFonts w:asciiTheme="minorHAnsi" w:hAnsiTheme="minorHAnsi" w:cstheme="minorHAnsi"/>
          <w:sz w:val="22"/>
        </w:rPr>
        <w:t>’</w:t>
      </w:r>
      <w:r w:rsidR="00666179" w:rsidRPr="008B50BF">
        <w:rPr>
          <w:rFonts w:asciiTheme="minorHAnsi" w:hAnsiTheme="minorHAnsi" w:cstheme="minorHAnsi"/>
          <w:sz w:val="22"/>
        </w:rPr>
        <w:t xml:space="preserve"> accelerated learning</w:t>
      </w:r>
    </w:p>
    <w:p w14:paraId="18D7C2F8" w14:textId="4958BEDF" w:rsidR="00E73DAC" w:rsidRDefault="00E73DAC" w:rsidP="0043756F">
      <w:pPr>
        <w:pStyle w:val="Default"/>
        <w:rPr>
          <w:rFonts w:asciiTheme="minorHAnsi" w:hAnsiTheme="minorHAnsi" w:cstheme="minorHAnsi"/>
          <w:b/>
          <w:sz w:val="22"/>
        </w:rPr>
      </w:pPr>
    </w:p>
    <w:tbl>
      <w:tblPr>
        <w:tblStyle w:val="TableGrid"/>
        <w:tblW w:w="0" w:type="auto"/>
        <w:tblLook w:val="04A0" w:firstRow="1" w:lastRow="0" w:firstColumn="1" w:lastColumn="0" w:noHBand="0" w:noVBand="1"/>
      </w:tblPr>
      <w:tblGrid>
        <w:gridCol w:w="3685"/>
        <w:gridCol w:w="9265"/>
      </w:tblGrid>
      <w:tr w:rsidR="00E73DAC" w14:paraId="77ACE244" w14:textId="77777777" w:rsidTr="00F902BF">
        <w:tc>
          <w:tcPr>
            <w:tcW w:w="3685" w:type="dxa"/>
            <w:tcBorders>
              <w:right w:val="single" w:sz="4" w:space="0" w:color="FFFFFF"/>
            </w:tcBorders>
            <w:shd w:val="clear" w:color="auto" w:fill="103D60" w:themeFill="accent1"/>
            <w:vAlign w:val="center"/>
          </w:tcPr>
          <w:p w14:paraId="73837B03" w14:textId="0873383F" w:rsidR="00E73DAC" w:rsidRPr="00E73DAC" w:rsidRDefault="00E73DAC" w:rsidP="008B50BF">
            <w:pPr>
              <w:pStyle w:val="Default"/>
              <w:rPr>
                <w:rFonts w:asciiTheme="minorHAnsi" w:hAnsiTheme="minorHAnsi" w:cstheme="minorHAnsi"/>
                <w:b/>
                <w:color w:val="FFFFFF" w:themeColor="background1"/>
                <w:sz w:val="22"/>
              </w:rPr>
            </w:pPr>
            <w:r w:rsidRPr="00E73DAC">
              <w:rPr>
                <w:rFonts w:asciiTheme="minorHAnsi" w:hAnsiTheme="minorHAnsi" w:cstheme="minorHAnsi"/>
                <w:b/>
                <w:color w:val="FFFFFF" w:themeColor="background1"/>
                <w:sz w:val="22"/>
              </w:rPr>
              <w:t>Questions to consider to determine if new curriculum is needed</w:t>
            </w:r>
            <w:r w:rsidR="00383E1A">
              <w:rPr>
                <w:rFonts w:asciiTheme="minorHAnsi" w:hAnsiTheme="minorHAnsi" w:cstheme="minorHAnsi"/>
                <w:b/>
                <w:color w:val="FFFFFF" w:themeColor="background1"/>
                <w:sz w:val="22"/>
              </w:rPr>
              <w:t>:</w:t>
            </w:r>
          </w:p>
        </w:tc>
        <w:tc>
          <w:tcPr>
            <w:tcW w:w="9265" w:type="dxa"/>
            <w:tcBorders>
              <w:left w:val="single" w:sz="4" w:space="0" w:color="FFFFFF"/>
            </w:tcBorders>
            <w:shd w:val="clear" w:color="auto" w:fill="103D60" w:themeFill="accent1"/>
            <w:vAlign w:val="center"/>
          </w:tcPr>
          <w:p w14:paraId="16132631" w14:textId="68153536" w:rsidR="00E73DAC" w:rsidRPr="00E73DAC" w:rsidRDefault="00E73DAC" w:rsidP="008B50BF">
            <w:pPr>
              <w:pStyle w:val="Default"/>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What do I need to accomplish this?</w:t>
            </w:r>
          </w:p>
        </w:tc>
      </w:tr>
      <w:tr w:rsidR="00E73DAC" w14:paraId="2B9D4A10" w14:textId="77777777" w:rsidTr="00F902BF">
        <w:tc>
          <w:tcPr>
            <w:tcW w:w="3685" w:type="dxa"/>
          </w:tcPr>
          <w:p w14:paraId="66A52430" w14:textId="54A70957" w:rsidR="00E73DAC" w:rsidRDefault="00E73DAC" w:rsidP="00A434D1">
            <w:pPr>
              <w:pStyle w:val="Default"/>
              <w:numPr>
                <w:ilvl w:val="0"/>
                <w:numId w:val="2"/>
              </w:numPr>
              <w:ind w:left="520"/>
              <w:rPr>
                <w:rFonts w:asciiTheme="minorHAnsi" w:hAnsiTheme="minorHAnsi" w:cstheme="minorHAnsi"/>
                <w:sz w:val="22"/>
              </w:rPr>
            </w:pPr>
            <w:r w:rsidRPr="00E73DAC">
              <w:rPr>
                <w:rFonts w:asciiTheme="minorHAnsi" w:hAnsiTheme="minorHAnsi" w:cstheme="minorHAnsi"/>
                <w:b/>
                <w:sz w:val="22"/>
              </w:rPr>
              <w:t xml:space="preserve">Tier </w:t>
            </w:r>
            <w:r w:rsidR="00F902BF">
              <w:rPr>
                <w:rFonts w:asciiTheme="minorHAnsi" w:hAnsiTheme="minorHAnsi" w:cstheme="minorHAnsi"/>
                <w:b/>
                <w:sz w:val="22"/>
              </w:rPr>
              <w:t>I</w:t>
            </w:r>
            <w:r w:rsidRPr="00E73DAC">
              <w:rPr>
                <w:rFonts w:asciiTheme="minorHAnsi" w:hAnsiTheme="minorHAnsi" w:cstheme="minorHAnsi"/>
                <w:b/>
                <w:sz w:val="22"/>
              </w:rPr>
              <w:t xml:space="preserve"> Curriculum:</w:t>
            </w:r>
            <w:r>
              <w:rPr>
                <w:rFonts w:asciiTheme="minorHAnsi" w:hAnsiTheme="minorHAnsi" w:cstheme="minorHAnsi"/>
                <w:sz w:val="22"/>
              </w:rPr>
              <w:t xml:space="preserve"> Does the </w:t>
            </w:r>
            <w:r w:rsidR="00060134">
              <w:rPr>
                <w:rFonts w:asciiTheme="minorHAnsi" w:hAnsiTheme="minorHAnsi" w:cstheme="minorHAnsi"/>
                <w:sz w:val="22"/>
              </w:rPr>
              <w:t>T</w:t>
            </w:r>
            <w:r>
              <w:rPr>
                <w:rFonts w:asciiTheme="minorHAnsi" w:hAnsiTheme="minorHAnsi" w:cstheme="minorHAnsi"/>
                <w:sz w:val="22"/>
              </w:rPr>
              <w:t xml:space="preserve">ier </w:t>
            </w:r>
            <w:r w:rsidR="00F902BF">
              <w:rPr>
                <w:rFonts w:asciiTheme="minorHAnsi" w:hAnsiTheme="minorHAnsi" w:cstheme="minorHAnsi"/>
                <w:sz w:val="22"/>
              </w:rPr>
              <w:t>I</w:t>
            </w:r>
            <w:r>
              <w:rPr>
                <w:rFonts w:asciiTheme="minorHAnsi" w:hAnsiTheme="minorHAnsi" w:cstheme="minorHAnsi"/>
                <w:sz w:val="22"/>
              </w:rPr>
              <w:t xml:space="preserve"> curriculum the schools in my district use effectively address the standards where we are seeing learning gaps? </w:t>
            </w:r>
          </w:p>
          <w:p w14:paraId="3E713AF2" w14:textId="77777777" w:rsidR="00E73DAC" w:rsidRDefault="00E73DAC" w:rsidP="0043756F">
            <w:pPr>
              <w:pStyle w:val="Default"/>
              <w:rPr>
                <w:rFonts w:asciiTheme="minorHAnsi" w:hAnsiTheme="minorHAnsi" w:cstheme="minorHAnsi"/>
                <w:b/>
                <w:sz w:val="22"/>
              </w:rPr>
            </w:pPr>
          </w:p>
        </w:tc>
        <w:tc>
          <w:tcPr>
            <w:tcW w:w="9265" w:type="dxa"/>
          </w:tcPr>
          <w:p w14:paraId="377E2D49" w14:textId="0D9829EF" w:rsidR="00E73DAC" w:rsidRDefault="00354E7B" w:rsidP="008B7F6E">
            <w:pPr>
              <w:pStyle w:val="Default"/>
              <w:numPr>
                <w:ilvl w:val="0"/>
                <w:numId w:val="13"/>
              </w:numPr>
              <w:rPr>
                <w:rFonts w:asciiTheme="minorHAnsi" w:hAnsiTheme="minorHAnsi" w:cstheme="minorHAnsi"/>
                <w:sz w:val="22"/>
              </w:rPr>
            </w:pPr>
            <w:r>
              <w:rPr>
                <w:rFonts w:asciiTheme="minorHAnsi" w:hAnsiTheme="minorHAnsi" w:cstheme="minorHAnsi"/>
                <w:sz w:val="22"/>
              </w:rPr>
              <w:t>Identify</w:t>
            </w:r>
            <w:r w:rsidR="00E73DAC" w:rsidRPr="00206665">
              <w:rPr>
                <w:rFonts w:asciiTheme="minorHAnsi" w:hAnsiTheme="minorHAnsi" w:cstheme="minorHAnsi"/>
                <w:sz w:val="22"/>
              </w:rPr>
              <w:t xml:space="preserve"> deficiencies in the </w:t>
            </w:r>
            <w:r w:rsidR="00060134">
              <w:rPr>
                <w:rFonts w:asciiTheme="minorHAnsi" w:hAnsiTheme="minorHAnsi" w:cstheme="minorHAnsi"/>
                <w:sz w:val="22"/>
              </w:rPr>
              <w:t xml:space="preserve">Tier I </w:t>
            </w:r>
            <w:r w:rsidR="00E73DAC" w:rsidRPr="00206665">
              <w:rPr>
                <w:rFonts w:asciiTheme="minorHAnsi" w:hAnsiTheme="minorHAnsi" w:cstheme="minorHAnsi"/>
                <w:sz w:val="22"/>
              </w:rPr>
              <w:t>curriculum</w:t>
            </w:r>
          </w:p>
          <w:p w14:paraId="4E957838" w14:textId="475D9985" w:rsidR="00354E7B" w:rsidRPr="00206665" w:rsidRDefault="00354E7B" w:rsidP="008B7F6E">
            <w:pPr>
              <w:pStyle w:val="Default"/>
              <w:numPr>
                <w:ilvl w:val="1"/>
                <w:numId w:val="13"/>
              </w:numPr>
              <w:rPr>
                <w:rFonts w:asciiTheme="minorHAnsi" w:hAnsiTheme="minorHAnsi" w:cstheme="minorHAnsi"/>
                <w:sz w:val="22"/>
              </w:rPr>
            </w:pPr>
            <w:r>
              <w:rPr>
                <w:rFonts w:asciiTheme="minorHAnsi" w:hAnsiTheme="minorHAnsi" w:cstheme="minorHAnsi"/>
                <w:sz w:val="22"/>
              </w:rPr>
              <w:t xml:space="preserve">According to teachers, which content areas and standards are not adequately addressed in their school’s existing </w:t>
            </w:r>
            <w:r w:rsidR="00060134">
              <w:rPr>
                <w:rFonts w:asciiTheme="minorHAnsi" w:hAnsiTheme="minorHAnsi" w:cstheme="minorHAnsi"/>
                <w:sz w:val="22"/>
              </w:rPr>
              <w:t xml:space="preserve">Tier I </w:t>
            </w:r>
            <w:r>
              <w:rPr>
                <w:rFonts w:asciiTheme="minorHAnsi" w:hAnsiTheme="minorHAnsi" w:cstheme="minorHAnsi"/>
                <w:sz w:val="22"/>
              </w:rPr>
              <w:t>curriculum?</w:t>
            </w:r>
          </w:p>
          <w:p w14:paraId="7BB07D81" w14:textId="3BDEE038" w:rsidR="00E73DAC" w:rsidRDefault="00354E7B" w:rsidP="008B7F6E">
            <w:pPr>
              <w:pStyle w:val="Default"/>
              <w:numPr>
                <w:ilvl w:val="0"/>
                <w:numId w:val="13"/>
              </w:numPr>
              <w:rPr>
                <w:rFonts w:asciiTheme="minorHAnsi" w:hAnsiTheme="minorHAnsi" w:cstheme="minorHAnsi"/>
                <w:sz w:val="22"/>
              </w:rPr>
            </w:pPr>
            <w:r>
              <w:rPr>
                <w:rFonts w:asciiTheme="minorHAnsi" w:hAnsiTheme="minorHAnsi" w:cstheme="minorHAnsi"/>
                <w:sz w:val="22"/>
              </w:rPr>
              <w:t>Develop a list</w:t>
            </w:r>
            <w:r w:rsidR="00E73DAC" w:rsidRPr="00206665">
              <w:rPr>
                <w:rFonts w:asciiTheme="minorHAnsi" w:hAnsiTheme="minorHAnsi" w:cstheme="minorHAnsi"/>
                <w:sz w:val="22"/>
              </w:rPr>
              <w:t xml:space="preserve"> of </w:t>
            </w:r>
            <w:r w:rsidR="00951188">
              <w:rPr>
                <w:rFonts w:asciiTheme="minorHAnsi" w:hAnsiTheme="minorHAnsi" w:cstheme="minorHAnsi"/>
                <w:sz w:val="22"/>
              </w:rPr>
              <w:t>Tier</w:t>
            </w:r>
            <w:r>
              <w:rPr>
                <w:rFonts w:asciiTheme="minorHAnsi" w:hAnsiTheme="minorHAnsi" w:cstheme="minorHAnsi"/>
                <w:sz w:val="22"/>
              </w:rPr>
              <w:t xml:space="preserve"> </w:t>
            </w:r>
            <w:r w:rsidR="00060134">
              <w:rPr>
                <w:rFonts w:asciiTheme="minorHAnsi" w:hAnsiTheme="minorHAnsi" w:cstheme="minorHAnsi"/>
                <w:sz w:val="22"/>
              </w:rPr>
              <w:t xml:space="preserve">I </w:t>
            </w:r>
            <w:r w:rsidR="00E73DAC" w:rsidRPr="00206665">
              <w:rPr>
                <w:rFonts w:asciiTheme="minorHAnsi" w:hAnsiTheme="minorHAnsi" w:cstheme="minorHAnsi"/>
                <w:sz w:val="22"/>
              </w:rPr>
              <w:t>curriculum options that would better support students with accelerated learning in areas where there are learning gaps</w:t>
            </w:r>
            <w:r>
              <w:rPr>
                <w:rFonts w:asciiTheme="minorHAnsi" w:hAnsiTheme="minorHAnsi" w:cstheme="minorHAnsi"/>
                <w:sz w:val="22"/>
              </w:rPr>
              <w:t xml:space="preserve"> and identify the best fit for your district</w:t>
            </w:r>
          </w:p>
          <w:p w14:paraId="51ABC838" w14:textId="79054E5A" w:rsidR="00861EE4" w:rsidRDefault="00861EE4" w:rsidP="008B7F6E">
            <w:pPr>
              <w:pStyle w:val="Default"/>
              <w:numPr>
                <w:ilvl w:val="1"/>
                <w:numId w:val="13"/>
              </w:numPr>
              <w:rPr>
                <w:rFonts w:asciiTheme="minorHAnsi" w:hAnsiTheme="minorHAnsi" w:cstheme="minorHAnsi"/>
                <w:sz w:val="22"/>
              </w:rPr>
            </w:pPr>
            <w:r>
              <w:rPr>
                <w:rFonts w:asciiTheme="minorHAnsi" w:hAnsiTheme="minorHAnsi" w:cstheme="minorHAnsi"/>
                <w:sz w:val="22"/>
              </w:rPr>
              <w:t xml:space="preserve">Have principals or teacher leaders in your district advocated for a specific </w:t>
            </w:r>
            <w:r w:rsidR="00060134">
              <w:rPr>
                <w:rFonts w:asciiTheme="minorHAnsi" w:hAnsiTheme="minorHAnsi" w:cstheme="minorHAnsi"/>
                <w:sz w:val="22"/>
              </w:rPr>
              <w:t xml:space="preserve">Tier I </w:t>
            </w:r>
            <w:r>
              <w:rPr>
                <w:rFonts w:asciiTheme="minorHAnsi" w:hAnsiTheme="minorHAnsi" w:cstheme="minorHAnsi"/>
                <w:sz w:val="22"/>
              </w:rPr>
              <w:t xml:space="preserve">curriculum? </w:t>
            </w:r>
          </w:p>
          <w:p w14:paraId="4A576A1C" w14:textId="7D517B96" w:rsidR="00861EE4" w:rsidRDefault="00861EE4" w:rsidP="008B7F6E">
            <w:pPr>
              <w:pStyle w:val="Default"/>
              <w:numPr>
                <w:ilvl w:val="1"/>
                <w:numId w:val="13"/>
              </w:numPr>
              <w:rPr>
                <w:rFonts w:asciiTheme="minorHAnsi" w:hAnsiTheme="minorHAnsi" w:cstheme="minorHAnsi"/>
                <w:sz w:val="22"/>
              </w:rPr>
            </w:pPr>
            <w:r>
              <w:rPr>
                <w:rFonts w:asciiTheme="minorHAnsi" w:hAnsiTheme="minorHAnsi" w:cstheme="minorHAnsi"/>
                <w:sz w:val="22"/>
              </w:rPr>
              <w:t xml:space="preserve">Have similar neighboring districts had success with a specific </w:t>
            </w:r>
            <w:r w:rsidR="00060134">
              <w:rPr>
                <w:rFonts w:asciiTheme="minorHAnsi" w:hAnsiTheme="minorHAnsi" w:cstheme="minorHAnsi"/>
                <w:sz w:val="22"/>
              </w:rPr>
              <w:t xml:space="preserve">Tier I </w:t>
            </w:r>
            <w:r>
              <w:rPr>
                <w:rFonts w:asciiTheme="minorHAnsi" w:hAnsiTheme="minorHAnsi" w:cstheme="minorHAnsi"/>
                <w:sz w:val="22"/>
              </w:rPr>
              <w:t>curriculum?</w:t>
            </w:r>
          </w:p>
          <w:p w14:paraId="6070B568" w14:textId="40422662" w:rsidR="002857C8" w:rsidRPr="00206665" w:rsidRDefault="002857C8" w:rsidP="008B7F6E">
            <w:pPr>
              <w:pStyle w:val="Default"/>
              <w:numPr>
                <w:ilvl w:val="1"/>
                <w:numId w:val="13"/>
              </w:numPr>
              <w:rPr>
                <w:rFonts w:asciiTheme="minorHAnsi" w:hAnsiTheme="minorHAnsi" w:cstheme="minorHAnsi"/>
                <w:sz w:val="22"/>
              </w:rPr>
            </w:pPr>
            <w:r>
              <w:rPr>
                <w:rFonts w:asciiTheme="minorHAnsi" w:hAnsiTheme="minorHAnsi" w:cstheme="minorHAnsi"/>
                <w:sz w:val="22"/>
              </w:rPr>
              <w:t xml:space="preserve">How can you utilize state adoption lists or resources like </w:t>
            </w:r>
            <w:proofErr w:type="spellStart"/>
            <w:r>
              <w:rPr>
                <w:rFonts w:asciiTheme="minorHAnsi" w:hAnsiTheme="minorHAnsi" w:cstheme="minorHAnsi"/>
                <w:sz w:val="22"/>
              </w:rPr>
              <w:t>EdReports</w:t>
            </w:r>
            <w:proofErr w:type="spellEnd"/>
            <w:r>
              <w:rPr>
                <w:rFonts w:asciiTheme="minorHAnsi" w:hAnsiTheme="minorHAnsi" w:cstheme="minorHAnsi"/>
                <w:sz w:val="22"/>
              </w:rPr>
              <w:t xml:space="preserve"> to vet high-quality curriculum options?</w:t>
            </w:r>
          </w:p>
          <w:p w14:paraId="687AA1B3" w14:textId="2E595660" w:rsidR="00E73DAC" w:rsidRPr="00206665" w:rsidRDefault="00354E7B" w:rsidP="008B7F6E">
            <w:pPr>
              <w:pStyle w:val="Default"/>
              <w:numPr>
                <w:ilvl w:val="0"/>
                <w:numId w:val="13"/>
              </w:numPr>
              <w:rPr>
                <w:rFonts w:asciiTheme="minorHAnsi" w:hAnsiTheme="minorHAnsi" w:cstheme="minorHAnsi"/>
                <w:sz w:val="22"/>
              </w:rPr>
            </w:pPr>
            <w:r>
              <w:rPr>
                <w:rFonts w:asciiTheme="minorHAnsi" w:hAnsiTheme="minorHAnsi" w:cstheme="minorHAnsi"/>
                <w:sz w:val="22"/>
              </w:rPr>
              <w:t xml:space="preserve">Determine cost of selected curriculum and secure </w:t>
            </w:r>
            <w:r w:rsidR="00E73DAC" w:rsidRPr="00206665">
              <w:rPr>
                <w:rFonts w:asciiTheme="minorHAnsi" w:hAnsiTheme="minorHAnsi" w:cstheme="minorHAnsi"/>
                <w:sz w:val="22"/>
              </w:rPr>
              <w:t xml:space="preserve">funds to purchase </w:t>
            </w:r>
            <w:r w:rsidR="00060134">
              <w:rPr>
                <w:rFonts w:asciiTheme="minorHAnsi" w:hAnsiTheme="minorHAnsi" w:cstheme="minorHAnsi"/>
                <w:sz w:val="22"/>
              </w:rPr>
              <w:t xml:space="preserve">Tier I </w:t>
            </w:r>
            <w:r w:rsidR="00E73DAC" w:rsidRPr="00206665">
              <w:rPr>
                <w:rFonts w:asciiTheme="minorHAnsi" w:hAnsiTheme="minorHAnsi" w:cstheme="minorHAnsi"/>
                <w:sz w:val="22"/>
              </w:rPr>
              <w:t>curriculum</w:t>
            </w:r>
          </w:p>
          <w:p w14:paraId="18EF33A7" w14:textId="206DB2D5" w:rsidR="00206665" w:rsidRDefault="00354E7B" w:rsidP="008B7F6E">
            <w:pPr>
              <w:pStyle w:val="Default"/>
              <w:numPr>
                <w:ilvl w:val="0"/>
                <w:numId w:val="13"/>
              </w:numPr>
              <w:rPr>
                <w:rFonts w:asciiTheme="minorHAnsi" w:hAnsiTheme="minorHAnsi" w:cstheme="minorHAnsi"/>
                <w:b/>
                <w:sz w:val="22"/>
              </w:rPr>
            </w:pPr>
            <w:r>
              <w:rPr>
                <w:rFonts w:asciiTheme="minorHAnsi" w:hAnsiTheme="minorHAnsi" w:cstheme="minorHAnsi"/>
                <w:sz w:val="22"/>
              </w:rPr>
              <w:t>Provide p</w:t>
            </w:r>
            <w:r w:rsidR="00206665" w:rsidRPr="00206665">
              <w:rPr>
                <w:rFonts w:asciiTheme="minorHAnsi" w:hAnsiTheme="minorHAnsi" w:cstheme="minorHAnsi"/>
                <w:sz w:val="22"/>
              </w:rPr>
              <w:t>rofessional development or training that prepares teachers to effectively implement new curriculum</w:t>
            </w:r>
            <w:r>
              <w:rPr>
                <w:rFonts w:asciiTheme="minorHAnsi" w:hAnsiTheme="minorHAnsi" w:cstheme="minorHAnsi"/>
                <w:sz w:val="22"/>
              </w:rPr>
              <w:t xml:space="preserve"> (see </w:t>
            </w:r>
            <w:r w:rsidR="006C0401">
              <w:rPr>
                <w:rFonts w:asciiTheme="minorHAnsi" w:hAnsiTheme="minorHAnsi" w:cstheme="minorHAnsi"/>
                <w:sz w:val="22"/>
              </w:rPr>
              <w:t>strategy</w:t>
            </w:r>
            <w:r>
              <w:rPr>
                <w:rFonts w:asciiTheme="minorHAnsi" w:hAnsiTheme="minorHAnsi" w:cstheme="minorHAnsi"/>
                <w:sz w:val="22"/>
              </w:rPr>
              <w:t xml:space="preserve"> 1)</w:t>
            </w:r>
          </w:p>
        </w:tc>
      </w:tr>
      <w:tr w:rsidR="00E73DAC" w14:paraId="3F54C092" w14:textId="77777777" w:rsidTr="00F902BF">
        <w:tc>
          <w:tcPr>
            <w:tcW w:w="3685" w:type="dxa"/>
          </w:tcPr>
          <w:p w14:paraId="52633F7E" w14:textId="6AD74EFF" w:rsidR="00E73DAC" w:rsidRPr="00666179" w:rsidRDefault="00E73DAC" w:rsidP="00A434D1">
            <w:pPr>
              <w:pStyle w:val="Default"/>
              <w:numPr>
                <w:ilvl w:val="0"/>
                <w:numId w:val="2"/>
              </w:numPr>
              <w:ind w:left="520"/>
              <w:rPr>
                <w:rFonts w:asciiTheme="minorHAnsi" w:hAnsiTheme="minorHAnsi" w:cstheme="minorHAnsi"/>
                <w:sz w:val="22"/>
              </w:rPr>
            </w:pPr>
            <w:r>
              <w:rPr>
                <w:rFonts w:asciiTheme="minorHAnsi" w:hAnsiTheme="minorHAnsi" w:cstheme="minorHAnsi"/>
                <w:b/>
                <w:sz w:val="22"/>
              </w:rPr>
              <w:t xml:space="preserve">Response to Intervention Curriculum: </w:t>
            </w:r>
            <w:r>
              <w:rPr>
                <w:rFonts w:asciiTheme="minorHAnsi" w:hAnsiTheme="minorHAnsi" w:cstheme="minorHAnsi"/>
                <w:sz w:val="22"/>
              </w:rPr>
              <w:t xml:space="preserve">Would students at my school benefit from investment in a new RTI curriculum or software such as </w:t>
            </w:r>
            <w:proofErr w:type="spellStart"/>
            <w:r>
              <w:rPr>
                <w:rFonts w:asciiTheme="minorHAnsi" w:hAnsiTheme="minorHAnsi" w:cstheme="minorHAnsi"/>
                <w:sz w:val="22"/>
              </w:rPr>
              <w:t>i</w:t>
            </w:r>
            <w:proofErr w:type="spellEnd"/>
            <w:r>
              <w:rPr>
                <w:rFonts w:asciiTheme="minorHAnsi" w:hAnsiTheme="minorHAnsi" w:cstheme="minorHAnsi"/>
                <w:sz w:val="22"/>
              </w:rPr>
              <w:t>-Ready? (</w:t>
            </w:r>
            <w:r w:rsidR="00F902BF">
              <w:rPr>
                <w:rFonts w:asciiTheme="minorHAnsi" w:hAnsiTheme="minorHAnsi" w:cstheme="minorHAnsi"/>
                <w:sz w:val="22"/>
              </w:rPr>
              <w:t>T</w:t>
            </w:r>
            <w:r>
              <w:rPr>
                <w:rFonts w:asciiTheme="minorHAnsi" w:hAnsiTheme="minorHAnsi" w:cstheme="minorHAnsi"/>
                <w:sz w:val="22"/>
              </w:rPr>
              <w:t xml:space="preserve">his could potentially be a wise investment if students were struggling with a </w:t>
            </w:r>
            <w:r w:rsidRPr="00665765">
              <w:rPr>
                <w:rFonts w:asciiTheme="minorHAnsi" w:hAnsiTheme="minorHAnsi" w:cstheme="minorHAnsi"/>
                <w:i/>
                <w:sz w:val="22"/>
              </w:rPr>
              <w:t>wide variety</w:t>
            </w:r>
            <w:r>
              <w:rPr>
                <w:rFonts w:asciiTheme="minorHAnsi" w:hAnsiTheme="minorHAnsi" w:cstheme="minorHAnsi"/>
                <w:sz w:val="22"/>
              </w:rPr>
              <w:t xml:space="preserve"> of instructional gaps</w:t>
            </w:r>
            <w:r w:rsidR="00F902BF">
              <w:rPr>
                <w:rFonts w:asciiTheme="minorHAnsi" w:hAnsiTheme="minorHAnsi" w:cstheme="minorHAnsi"/>
                <w:sz w:val="22"/>
              </w:rPr>
              <w:t>.</w:t>
            </w:r>
            <w:r>
              <w:rPr>
                <w:rFonts w:asciiTheme="minorHAnsi" w:hAnsiTheme="minorHAnsi" w:cstheme="minorHAnsi"/>
                <w:sz w:val="22"/>
              </w:rPr>
              <w:t>)</w:t>
            </w:r>
          </w:p>
          <w:p w14:paraId="558D9544" w14:textId="7CB57D3A" w:rsidR="00E73DAC" w:rsidRPr="00E73DAC" w:rsidRDefault="00E73DAC" w:rsidP="00E73DAC">
            <w:pPr>
              <w:pStyle w:val="Default"/>
              <w:ind w:left="720"/>
              <w:rPr>
                <w:rFonts w:asciiTheme="minorHAnsi" w:hAnsiTheme="minorHAnsi" w:cstheme="minorHAnsi"/>
                <w:b/>
                <w:sz w:val="22"/>
              </w:rPr>
            </w:pPr>
          </w:p>
        </w:tc>
        <w:tc>
          <w:tcPr>
            <w:tcW w:w="9265" w:type="dxa"/>
          </w:tcPr>
          <w:p w14:paraId="55E3BF9A" w14:textId="38D783C7" w:rsidR="00E73DAC" w:rsidRDefault="00861EE4" w:rsidP="008B7F6E">
            <w:pPr>
              <w:pStyle w:val="Default"/>
              <w:numPr>
                <w:ilvl w:val="0"/>
                <w:numId w:val="14"/>
              </w:numPr>
              <w:rPr>
                <w:rFonts w:asciiTheme="minorHAnsi" w:hAnsiTheme="minorHAnsi" w:cstheme="minorHAnsi"/>
                <w:sz w:val="22"/>
              </w:rPr>
            </w:pPr>
            <w:r>
              <w:rPr>
                <w:rFonts w:asciiTheme="minorHAnsi" w:hAnsiTheme="minorHAnsi" w:cstheme="minorHAnsi"/>
                <w:sz w:val="22"/>
              </w:rPr>
              <w:t>Determine the</w:t>
            </w:r>
            <w:r w:rsidR="00206665" w:rsidRPr="00206665">
              <w:rPr>
                <w:rFonts w:asciiTheme="minorHAnsi" w:hAnsiTheme="minorHAnsi" w:cstheme="minorHAnsi"/>
                <w:sz w:val="22"/>
              </w:rPr>
              <w:t xml:space="preserve"> instructional gaps that need to be addressed through intervention</w:t>
            </w:r>
            <w:r w:rsidR="00206665">
              <w:rPr>
                <w:rFonts w:asciiTheme="minorHAnsi" w:hAnsiTheme="minorHAnsi" w:cstheme="minorHAnsi"/>
                <w:sz w:val="22"/>
              </w:rPr>
              <w:t xml:space="preserve"> rather than </w:t>
            </w:r>
            <w:r>
              <w:rPr>
                <w:rFonts w:asciiTheme="minorHAnsi" w:hAnsiTheme="minorHAnsi" w:cstheme="minorHAnsi"/>
                <w:sz w:val="22"/>
              </w:rPr>
              <w:t xml:space="preserve">through </w:t>
            </w:r>
            <w:r w:rsidR="00206665">
              <w:rPr>
                <w:rFonts w:asciiTheme="minorHAnsi" w:hAnsiTheme="minorHAnsi" w:cstheme="minorHAnsi"/>
                <w:sz w:val="22"/>
              </w:rPr>
              <w:t>whole-class</w:t>
            </w:r>
            <w:r>
              <w:rPr>
                <w:rFonts w:asciiTheme="minorHAnsi" w:hAnsiTheme="minorHAnsi" w:cstheme="minorHAnsi"/>
                <w:sz w:val="22"/>
              </w:rPr>
              <w:t xml:space="preserve"> instruction</w:t>
            </w:r>
          </w:p>
          <w:p w14:paraId="3EE74754" w14:textId="6EB8E46C" w:rsidR="00861EE4" w:rsidRDefault="00861EE4" w:rsidP="008B7F6E">
            <w:pPr>
              <w:pStyle w:val="Default"/>
              <w:numPr>
                <w:ilvl w:val="1"/>
                <w:numId w:val="14"/>
              </w:numPr>
              <w:rPr>
                <w:rFonts w:asciiTheme="minorHAnsi" w:hAnsiTheme="minorHAnsi" w:cstheme="minorHAnsi"/>
                <w:sz w:val="22"/>
              </w:rPr>
            </w:pPr>
            <w:r>
              <w:rPr>
                <w:rFonts w:asciiTheme="minorHAnsi" w:hAnsiTheme="minorHAnsi" w:cstheme="minorHAnsi"/>
                <w:sz w:val="22"/>
              </w:rPr>
              <w:t xml:space="preserve">According to data, which students are struggling the most in each content area and grade level? </w:t>
            </w:r>
          </w:p>
          <w:p w14:paraId="461FFC18" w14:textId="5465E9C9" w:rsidR="00861EE4" w:rsidRDefault="00861EE4" w:rsidP="008B7F6E">
            <w:pPr>
              <w:pStyle w:val="Default"/>
              <w:numPr>
                <w:ilvl w:val="1"/>
                <w:numId w:val="14"/>
              </w:numPr>
              <w:rPr>
                <w:rFonts w:asciiTheme="minorHAnsi" w:hAnsiTheme="minorHAnsi" w:cstheme="minorHAnsi"/>
                <w:sz w:val="22"/>
              </w:rPr>
            </w:pPr>
            <w:r>
              <w:rPr>
                <w:rFonts w:asciiTheme="minorHAnsi" w:hAnsiTheme="minorHAnsi" w:cstheme="minorHAnsi"/>
                <w:sz w:val="22"/>
              </w:rPr>
              <w:t xml:space="preserve">According to teachers, in what ways does your district’s current RTI curriculum fail to address the learning gaps of </w:t>
            </w:r>
            <w:r w:rsidR="00F902BF">
              <w:rPr>
                <w:rFonts w:asciiTheme="minorHAnsi" w:hAnsiTheme="minorHAnsi" w:cstheme="minorHAnsi"/>
                <w:sz w:val="22"/>
              </w:rPr>
              <w:t>Tier II</w:t>
            </w:r>
            <w:r>
              <w:rPr>
                <w:rFonts w:asciiTheme="minorHAnsi" w:hAnsiTheme="minorHAnsi" w:cstheme="minorHAnsi"/>
                <w:sz w:val="22"/>
              </w:rPr>
              <w:t xml:space="preserve"> and </w:t>
            </w:r>
            <w:r w:rsidR="00F902BF">
              <w:rPr>
                <w:rFonts w:asciiTheme="minorHAnsi" w:hAnsiTheme="minorHAnsi" w:cstheme="minorHAnsi"/>
                <w:sz w:val="22"/>
              </w:rPr>
              <w:t>Tier III</w:t>
            </w:r>
            <w:r>
              <w:rPr>
                <w:rFonts w:asciiTheme="minorHAnsi" w:hAnsiTheme="minorHAnsi" w:cstheme="minorHAnsi"/>
                <w:sz w:val="22"/>
              </w:rPr>
              <w:t xml:space="preserve"> students? </w:t>
            </w:r>
          </w:p>
          <w:p w14:paraId="0AE5B017" w14:textId="42C58177" w:rsidR="00861EE4" w:rsidRDefault="00861EE4" w:rsidP="008B7F6E">
            <w:pPr>
              <w:pStyle w:val="Default"/>
              <w:numPr>
                <w:ilvl w:val="0"/>
                <w:numId w:val="14"/>
              </w:numPr>
              <w:rPr>
                <w:rFonts w:asciiTheme="minorHAnsi" w:hAnsiTheme="minorHAnsi" w:cstheme="minorHAnsi"/>
                <w:sz w:val="22"/>
              </w:rPr>
            </w:pPr>
            <w:r>
              <w:rPr>
                <w:rFonts w:asciiTheme="minorHAnsi" w:hAnsiTheme="minorHAnsi" w:cstheme="minorHAnsi"/>
                <w:sz w:val="22"/>
              </w:rPr>
              <w:t>Develop a list</w:t>
            </w:r>
            <w:r w:rsidRPr="00206665">
              <w:rPr>
                <w:rFonts w:asciiTheme="minorHAnsi" w:hAnsiTheme="minorHAnsi" w:cstheme="minorHAnsi"/>
                <w:sz w:val="22"/>
              </w:rPr>
              <w:t xml:space="preserve"> of </w:t>
            </w:r>
            <w:r>
              <w:rPr>
                <w:rFonts w:asciiTheme="minorHAnsi" w:hAnsiTheme="minorHAnsi" w:cstheme="minorHAnsi"/>
                <w:sz w:val="22"/>
              </w:rPr>
              <w:t>RTI curriculum</w:t>
            </w:r>
            <w:r w:rsidRPr="00206665">
              <w:rPr>
                <w:rFonts w:asciiTheme="minorHAnsi" w:hAnsiTheme="minorHAnsi" w:cstheme="minorHAnsi"/>
                <w:sz w:val="22"/>
              </w:rPr>
              <w:t xml:space="preserve"> options that would better support students with accelerated learning in areas where there are learning gaps</w:t>
            </w:r>
            <w:r>
              <w:rPr>
                <w:rFonts w:asciiTheme="minorHAnsi" w:hAnsiTheme="minorHAnsi" w:cstheme="minorHAnsi"/>
                <w:sz w:val="22"/>
              </w:rPr>
              <w:t xml:space="preserve"> and identify the best fit for your district</w:t>
            </w:r>
          </w:p>
          <w:p w14:paraId="28A1209F" w14:textId="33024A6D" w:rsidR="00861EE4" w:rsidRDefault="00861EE4" w:rsidP="008B7F6E">
            <w:pPr>
              <w:pStyle w:val="Default"/>
              <w:numPr>
                <w:ilvl w:val="1"/>
                <w:numId w:val="14"/>
              </w:numPr>
              <w:rPr>
                <w:rFonts w:asciiTheme="minorHAnsi" w:hAnsiTheme="minorHAnsi" w:cstheme="minorHAnsi"/>
                <w:sz w:val="22"/>
              </w:rPr>
            </w:pPr>
            <w:r>
              <w:rPr>
                <w:rFonts w:asciiTheme="minorHAnsi" w:hAnsiTheme="minorHAnsi" w:cstheme="minorHAnsi"/>
                <w:sz w:val="22"/>
              </w:rPr>
              <w:t xml:space="preserve">Have principals or teacher leaders in your district advocated for a specific RTI curriculum? </w:t>
            </w:r>
          </w:p>
          <w:p w14:paraId="486D4B6D" w14:textId="2A3C515A" w:rsidR="00861EE4" w:rsidRPr="00206665" w:rsidRDefault="00861EE4" w:rsidP="008B7F6E">
            <w:pPr>
              <w:pStyle w:val="Default"/>
              <w:numPr>
                <w:ilvl w:val="1"/>
                <w:numId w:val="14"/>
              </w:numPr>
              <w:rPr>
                <w:rFonts w:asciiTheme="minorHAnsi" w:hAnsiTheme="minorHAnsi" w:cstheme="minorHAnsi"/>
                <w:sz w:val="22"/>
              </w:rPr>
            </w:pPr>
            <w:r>
              <w:rPr>
                <w:rFonts w:asciiTheme="minorHAnsi" w:hAnsiTheme="minorHAnsi" w:cstheme="minorHAnsi"/>
                <w:sz w:val="22"/>
              </w:rPr>
              <w:t>Have similar neighboring districts had success with a specific RTI curriculum?</w:t>
            </w:r>
          </w:p>
          <w:p w14:paraId="78CDDC69" w14:textId="63922489" w:rsidR="00861EE4" w:rsidRPr="00206665" w:rsidRDefault="00861EE4" w:rsidP="008B7F6E">
            <w:pPr>
              <w:pStyle w:val="Default"/>
              <w:numPr>
                <w:ilvl w:val="0"/>
                <w:numId w:val="14"/>
              </w:numPr>
              <w:rPr>
                <w:rFonts w:asciiTheme="minorHAnsi" w:hAnsiTheme="minorHAnsi" w:cstheme="minorHAnsi"/>
                <w:sz w:val="22"/>
              </w:rPr>
            </w:pPr>
            <w:r>
              <w:rPr>
                <w:rFonts w:asciiTheme="minorHAnsi" w:hAnsiTheme="minorHAnsi" w:cstheme="minorHAnsi"/>
                <w:sz w:val="22"/>
              </w:rPr>
              <w:t xml:space="preserve">Determine cost of selected curriculum and secure </w:t>
            </w:r>
            <w:r w:rsidRPr="00206665">
              <w:rPr>
                <w:rFonts w:asciiTheme="minorHAnsi" w:hAnsiTheme="minorHAnsi" w:cstheme="minorHAnsi"/>
                <w:sz w:val="22"/>
              </w:rPr>
              <w:t xml:space="preserve">funds to purchase </w:t>
            </w:r>
            <w:r>
              <w:rPr>
                <w:rFonts w:asciiTheme="minorHAnsi" w:hAnsiTheme="minorHAnsi" w:cstheme="minorHAnsi"/>
                <w:sz w:val="22"/>
              </w:rPr>
              <w:t>RTI</w:t>
            </w:r>
            <w:r w:rsidRPr="00206665">
              <w:rPr>
                <w:rFonts w:asciiTheme="minorHAnsi" w:hAnsiTheme="minorHAnsi" w:cstheme="minorHAnsi"/>
                <w:sz w:val="22"/>
              </w:rPr>
              <w:t xml:space="preserve"> curriculum</w:t>
            </w:r>
          </w:p>
          <w:p w14:paraId="33A440BF" w14:textId="4D10710C" w:rsidR="00206665" w:rsidRPr="00206665" w:rsidRDefault="00861EE4" w:rsidP="008B7F6E">
            <w:pPr>
              <w:pStyle w:val="Default"/>
              <w:numPr>
                <w:ilvl w:val="0"/>
                <w:numId w:val="14"/>
              </w:numPr>
              <w:rPr>
                <w:rFonts w:asciiTheme="minorHAnsi" w:hAnsiTheme="minorHAnsi" w:cstheme="minorHAnsi"/>
                <w:sz w:val="22"/>
              </w:rPr>
            </w:pPr>
            <w:r>
              <w:rPr>
                <w:rFonts w:asciiTheme="minorHAnsi" w:hAnsiTheme="minorHAnsi" w:cstheme="minorHAnsi"/>
                <w:sz w:val="22"/>
              </w:rPr>
              <w:t>Provide p</w:t>
            </w:r>
            <w:r w:rsidRPr="00206665">
              <w:rPr>
                <w:rFonts w:asciiTheme="minorHAnsi" w:hAnsiTheme="minorHAnsi" w:cstheme="minorHAnsi"/>
                <w:sz w:val="22"/>
              </w:rPr>
              <w:t>rofessional development or training that prepares teachers to effectively implement new curriculum</w:t>
            </w:r>
            <w:r>
              <w:rPr>
                <w:rFonts w:asciiTheme="minorHAnsi" w:hAnsiTheme="minorHAnsi" w:cstheme="minorHAnsi"/>
                <w:sz w:val="22"/>
              </w:rPr>
              <w:t xml:space="preserve"> (see </w:t>
            </w:r>
            <w:r w:rsidR="006C0401">
              <w:rPr>
                <w:rFonts w:asciiTheme="minorHAnsi" w:hAnsiTheme="minorHAnsi" w:cstheme="minorHAnsi"/>
                <w:sz w:val="22"/>
              </w:rPr>
              <w:t>strategy</w:t>
            </w:r>
            <w:r>
              <w:rPr>
                <w:rFonts w:asciiTheme="minorHAnsi" w:hAnsiTheme="minorHAnsi" w:cstheme="minorHAnsi"/>
                <w:sz w:val="22"/>
              </w:rPr>
              <w:t xml:space="preserve"> 1)</w:t>
            </w:r>
          </w:p>
        </w:tc>
      </w:tr>
      <w:tr w:rsidR="00206665" w14:paraId="42886F24" w14:textId="77777777" w:rsidTr="00206665">
        <w:tc>
          <w:tcPr>
            <w:tcW w:w="12950" w:type="dxa"/>
            <w:gridSpan w:val="2"/>
            <w:shd w:val="clear" w:color="auto" w:fill="103D60" w:themeFill="accent1"/>
          </w:tcPr>
          <w:p w14:paraId="56EFA48C" w14:textId="1144DAB4" w:rsidR="00206665" w:rsidRPr="00206665" w:rsidRDefault="00206665" w:rsidP="00206665">
            <w:pPr>
              <w:pStyle w:val="Default"/>
              <w:rPr>
                <w:rFonts w:asciiTheme="minorHAnsi" w:hAnsiTheme="minorHAnsi" w:cstheme="minorHAnsi"/>
                <w:sz w:val="22"/>
              </w:rPr>
            </w:pPr>
            <w:r w:rsidRPr="00F6671E">
              <w:rPr>
                <w:rFonts w:asciiTheme="minorHAnsi" w:hAnsiTheme="minorHAnsi" w:cstheme="minorHAnsi"/>
                <w:b/>
                <w:color w:val="FFFFFF" w:themeColor="background1"/>
                <w:sz w:val="22"/>
              </w:rPr>
              <w:t>Priorities:</w:t>
            </w:r>
            <w:r w:rsidRPr="00F6671E">
              <w:rPr>
                <w:rFonts w:asciiTheme="minorHAnsi" w:hAnsiTheme="minorHAnsi" w:cstheme="minorHAnsi"/>
                <w:color w:val="FFFFFF" w:themeColor="background1"/>
                <w:sz w:val="22"/>
              </w:rPr>
              <w:t xml:space="preserve"> As </w:t>
            </w:r>
            <w:r>
              <w:rPr>
                <w:rFonts w:asciiTheme="minorHAnsi" w:hAnsiTheme="minorHAnsi" w:cstheme="minorHAnsi"/>
                <w:color w:val="FFFFFF" w:themeColor="background1"/>
                <w:sz w:val="22"/>
              </w:rPr>
              <w:t xml:space="preserve">you </w:t>
            </w:r>
            <w:r w:rsidRPr="00F6671E">
              <w:rPr>
                <w:rFonts w:asciiTheme="minorHAnsi" w:hAnsiTheme="minorHAnsi" w:cstheme="minorHAnsi"/>
                <w:color w:val="FFFFFF" w:themeColor="background1"/>
                <w:sz w:val="22"/>
              </w:rPr>
              <w:t xml:space="preserve">think about </w:t>
            </w:r>
            <w:r>
              <w:rPr>
                <w:rFonts w:asciiTheme="minorHAnsi" w:hAnsiTheme="minorHAnsi" w:cstheme="minorHAnsi"/>
                <w:color w:val="FFFFFF" w:themeColor="background1"/>
                <w:sz w:val="22"/>
              </w:rPr>
              <w:t xml:space="preserve">your current Tier </w:t>
            </w:r>
            <w:r w:rsidR="00060134">
              <w:rPr>
                <w:rFonts w:asciiTheme="minorHAnsi" w:hAnsiTheme="minorHAnsi" w:cstheme="minorHAnsi"/>
                <w:color w:val="FFFFFF" w:themeColor="background1"/>
                <w:sz w:val="22"/>
              </w:rPr>
              <w:t>I</w:t>
            </w:r>
            <w:r>
              <w:rPr>
                <w:rFonts w:asciiTheme="minorHAnsi" w:hAnsiTheme="minorHAnsi" w:cstheme="minorHAnsi"/>
                <w:color w:val="FFFFFF" w:themeColor="background1"/>
                <w:sz w:val="22"/>
              </w:rPr>
              <w:t xml:space="preserve"> and RTI curriculum resources, are you aware of any deficiencies that would lead you to invest in a new curriculum for your district? Which curriculums are you considering? </w:t>
            </w:r>
          </w:p>
        </w:tc>
      </w:tr>
      <w:tr w:rsidR="00206665" w14:paraId="1192907E" w14:textId="77777777" w:rsidTr="000717DC">
        <w:tc>
          <w:tcPr>
            <w:tcW w:w="12950" w:type="dxa"/>
            <w:gridSpan w:val="2"/>
          </w:tcPr>
          <w:p w14:paraId="1AB488F4" w14:textId="77777777" w:rsidR="00206665" w:rsidRDefault="00206665" w:rsidP="00206665">
            <w:pPr>
              <w:pStyle w:val="Default"/>
              <w:ind w:left="720"/>
              <w:rPr>
                <w:rFonts w:asciiTheme="minorHAnsi" w:hAnsiTheme="minorHAnsi" w:cstheme="minorHAnsi"/>
                <w:sz w:val="22"/>
              </w:rPr>
            </w:pPr>
          </w:p>
          <w:p w14:paraId="1AF6B556" w14:textId="77777777" w:rsidR="00206665" w:rsidRDefault="00206665" w:rsidP="00206665">
            <w:pPr>
              <w:pStyle w:val="Default"/>
              <w:ind w:left="720"/>
              <w:rPr>
                <w:rFonts w:asciiTheme="minorHAnsi" w:hAnsiTheme="minorHAnsi" w:cstheme="minorHAnsi"/>
                <w:sz w:val="22"/>
              </w:rPr>
            </w:pPr>
          </w:p>
          <w:p w14:paraId="05975CAB" w14:textId="77777777" w:rsidR="00206665" w:rsidRDefault="00206665" w:rsidP="00206665">
            <w:pPr>
              <w:pStyle w:val="Default"/>
              <w:ind w:left="720"/>
              <w:rPr>
                <w:rFonts w:asciiTheme="minorHAnsi" w:hAnsiTheme="minorHAnsi" w:cstheme="minorHAnsi"/>
                <w:sz w:val="22"/>
              </w:rPr>
            </w:pPr>
          </w:p>
          <w:p w14:paraId="45BA27B8" w14:textId="77777777" w:rsidR="00206665" w:rsidRPr="00206665" w:rsidRDefault="00206665" w:rsidP="00206665">
            <w:pPr>
              <w:pStyle w:val="Default"/>
              <w:rPr>
                <w:rFonts w:asciiTheme="minorHAnsi" w:hAnsiTheme="minorHAnsi" w:cstheme="minorHAnsi"/>
                <w:sz w:val="22"/>
              </w:rPr>
            </w:pPr>
          </w:p>
        </w:tc>
      </w:tr>
    </w:tbl>
    <w:p w14:paraId="097EC5A0" w14:textId="77777777" w:rsidR="002857C8" w:rsidRDefault="002857C8" w:rsidP="00C252E0">
      <w:pPr>
        <w:pStyle w:val="Default"/>
        <w:rPr>
          <w:rFonts w:asciiTheme="minorHAnsi" w:hAnsiTheme="minorHAnsi" w:cstheme="minorHAnsi"/>
          <w:b/>
          <w:sz w:val="22"/>
        </w:rPr>
      </w:pPr>
    </w:p>
    <w:p w14:paraId="3B2CB8A3" w14:textId="3A619D77" w:rsidR="002857C8" w:rsidRPr="00F902BF" w:rsidRDefault="006C0401" w:rsidP="002857C8">
      <w:pPr>
        <w:pStyle w:val="Default"/>
        <w:rPr>
          <w:rFonts w:asciiTheme="minorHAnsi" w:hAnsiTheme="minorHAnsi" w:cstheme="minorHAnsi"/>
          <w:b/>
          <w:sz w:val="22"/>
        </w:rPr>
      </w:pPr>
      <w:r w:rsidRPr="00F902BF">
        <w:rPr>
          <w:rFonts w:asciiTheme="minorHAnsi" w:hAnsiTheme="minorHAnsi" w:cstheme="minorHAnsi"/>
          <w:b/>
          <w:sz w:val="22"/>
        </w:rPr>
        <w:t xml:space="preserve">Strategy </w:t>
      </w:r>
      <w:r w:rsidR="00826F9B" w:rsidRPr="00F902BF">
        <w:rPr>
          <w:rFonts w:asciiTheme="minorHAnsi" w:hAnsiTheme="minorHAnsi" w:cstheme="minorHAnsi"/>
          <w:b/>
          <w:sz w:val="22"/>
        </w:rPr>
        <w:t>4</w:t>
      </w:r>
      <w:r w:rsidR="002857C8" w:rsidRPr="00F902BF">
        <w:rPr>
          <w:rFonts w:asciiTheme="minorHAnsi" w:hAnsiTheme="minorHAnsi" w:cstheme="minorHAnsi"/>
          <w:b/>
          <w:sz w:val="22"/>
        </w:rPr>
        <w:t xml:space="preserve">: </w:t>
      </w:r>
      <w:r w:rsidR="002857C8" w:rsidRPr="00F902BF">
        <w:rPr>
          <w:rFonts w:asciiTheme="minorHAnsi" w:hAnsiTheme="minorHAnsi" w:cstheme="minorHAnsi"/>
          <w:sz w:val="22"/>
        </w:rPr>
        <w:t>Provide ongoing intervention and individualized support for students in need</w:t>
      </w:r>
    </w:p>
    <w:p w14:paraId="3DB416D0" w14:textId="77777777" w:rsidR="002857C8" w:rsidRDefault="002857C8" w:rsidP="002857C8">
      <w:pPr>
        <w:pStyle w:val="Default"/>
        <w:rPr>
          <w:rFonts w:asciiTheme="minorHAnsi" w:hAnsiTheme="minorHAnsi" w:cstheme="minorHAnsi"/>
          <w:b/>
          <w:sz w:val="22"/>
        </w:rPr>
      </w:pPr>
    </w:p>
    <w:tbl>
      <w:tblPr>
        <w:tblStyle w:val="TableGrid"/>
        <w:tblW w:w="0" w:type="auto"/>
        <w:tblLook w:val="04A0" w:firstRow="1" w:lastRow="0" w:firstColumn="1" w:lastColumn="0" w:noHBand="0" w:noVBand="1"/>
      </w:tblPr>
      <w:tblGrid>
        <w:gridCol w:w="3685"/>
        <w:gridCol w:w="9265"/>
      </w:tblGrid>
      <w:tr w:rsidR="002857C8" w14:paraId="18B45092" w14:textId="77777777" w:rsidTr="00F902BF">
        <w:tc>
          <w:tcPr>
            <w:tcW w:w="3685" w:type="dxa"/>
            <w:tcBorders>
              <w:right w:val="single" w:sz="4" w:space="0" w:color="FFFFFF"/>
            </w:tcBorders>
            <w:shd w:val="clear" w:color="auto" w:fill="103D60" w:themeFill="accent1"/>
            <w:vAlign w:val="center"/>
          </w:tcPr>
          <w:p w14:paraId="40DBFBFC" w14:textId="77777777" w:rsidR="002857C8" w:rsidRDefault="002857C8" w:rsidP="00F902BF">
            <w:pPr>
              <w:pStyle w:val="Default"/>
              <w:rPr>
                <w:rFonts w:asciiTheme="minorHAnsi" w:hAnsiTheme="minorHAnsi" w:cstheme="minorHAnsi"/>
                <w:b/>
                <w:sz w:val="22"/>
              </w:rPr>
            </w:pPr>
            <w:r w:rsidRPr="00E73DAC">
              <w:rPr>
                <w:rFonts w:asciiTheme="minorHAnsi" w:hAnsiTheme="minorHAnsi" w:cstheme="minorHAnsi"/>
                <w:b/>
                <w:color w:val="FFFFFF" w:themeColor="background1"/>
                <w:sz w:val="22"/>
              </w:rPr>
              <w:t xml:space="preserve">Questions to consider to determine if </w:t>
            </w:r>
            <w:r>
              <w:rPr>
                <w:rFonts w:asciiTheme="minorHAnsi" w:hAnsiTheme="minorHAnsi" w:cstheme="minorHAnsi"/>
                <w:b/>
                <w:color w:val="FFFFFF" w:themeColor="background1"/>
                <w:sz w:val="22"/>
              </w:rPr>
              <w:t>ongoing tutoring/intervention support</w:t>
            </w:r>
            <w:r w:rsidRPr="00E73DAC">
              <w:rPr>
                <w:rFonts w:asciiTheme="minorHAnsi" w:hAnsiTheme="minorHAnsi" w:cstheme="minorHAnsi"/>
                <w:b/>
                <w:color w:val="FFFFFF" w:themeColor="background1"/>
                <w:sz w:val="22"/>
              </w:rPr>
              <w:t xml:space="preserve"> is needed</w:t>
            </w:r>
            <w:r>
              <w:rPr>
                <w:rFonts w:asciiTheme="minorHAnsi" w:hAnsiTheme="minorHAnsi" w:cstheme="minorHAnsi"/>
                <w:b/>
                <w:color w:val="FFFFFF" w:themeColor="background1"/>
                <w:sz w:val="22"/>
              </w:rPr>
              <w:t>:</w:t>
            </w:r>
          </w:p>
        </w:tc>
        <w:tc>
          <w:tcPr>
            <w:tcW w:w="9265" w:type="dxa"/>
            <w:tcBorders>
              <w:left w:val="single" w:sz="4" w:space="0" w:color="FFFFFF"/>
            </w:tcBorders>
            <w:shd w:val="clear" w:color="auto" w:fill="103D60" w:themeFill="accent1"/>
            <w:vAlign w:val="center"/>
          </w:tcPr>
          <w:p w14:paraId="525EC4E4" w14:textId="77777777" w:rsidR="002857C8" w:rsidRDefault="002857C8" w:rsidP="00F902BF">
            <w:pPr>
              <w:pStyle w:val="Default"/>
              <w:rPr>
                <w:rFonts w:asciiTheme="minorHAnsi" w:hAnsiTheme="minorHAnsi" w:cstheme="minorHAnsi"/>
                <w:b/>
                <w:sz w:val="22"/>
              </w:rPr>
            </w:pPr>
            <w:r>
              <w:rPr>
                <w:rFonts w:asciiTheme="minorHAnsi" w:hAnsiTheme="minorHAnsi" w:cstheme="minorHAnsi"/>
                <w:b/>
                <w:color w:val="FFFFFF" w:themeColor="background1"/>
                <w:sz w:val="22"/>
              </w:rPr>
              <w:t>What do I need to accomplish this?</w:t>
            </w:r>
          </w:p>
        </w:tc>
      </w:tr>
      <w:tr w:rsidR="002857C8" w14:paraId="30379859" w14:textId="77777777" w:rsidTr="00F902BF">
        <w:tc>
          <w:tcPr>
            <w:tcW w:w="3685" w:type="dxa"/>
          </w:tcPr>
          <w:p w14:paraId="517E3D42" w14:textId="1986E0D1" w:rsidR="002857C8" w:rsidRPr="004E488B" w:rsidRDefault="002857C8" w:rsidP="00A24718">
            <w:pPr>
              <w:pStyle w:val="Default"/>
              <w:numPr>
                <w:ilvl w:val="0"/>
                <w:numId w:val="19"/>
              </w:numPr>
              <w:ind w:left="430"/>
              <w:rPr>
                <w:rFonts w:cstheme="minorHAnsi"/>
              </w:rPr>
            </w:pPr>
            <w:r>
              <w:rPr>
                <w:rFonts w:asciiTheme="minorHAnsi" w:hAnsiTheme="minorHAnsi" w:cstheme="minorHAnsi"/>
                <w:b/>
                <w:sz w:val="22"/>
              </w:rPr>
              <w:t>Assess individual</w:t>
            </w:r>
            <w:r w:rsidRPr="00166888">
              <w:rPr>
                <w:rFonts w:asciiTheme="minorHAnsi" w:hAnsiTheme="minorHAnsi" w:cstheme="minorHAnsi"/>
                <w:b/>
                <w:sz w:val="22"/>
              </w:rPr>
              <w:t xml:space="preserve"> </w:t>
            </w:r>
            <w:r>
              <w:rPr>
                <w:rFonts w:asciiTheme="minorHAnsi" w:hAnsiTheme="minorHAnsi" w:cstheme="minorHAnsi"/>
                <w:b/>
                <w:sz w:val="22"/>
              </w:rPr>
              <w:t>l</w:t>
            </w:r>
            <w:r w:rsidRPr="00166888">
              <w:rPr>
                <w:rFonts w:asciiTheme="minorHAnsi" w:hAnsiTheme="minorHAnsi" w:cstheme="minorHAnsi"/>
                <w:b/>
                <w:sz w:val="22"/>
              </w:rPr>
              <w:t xml:space="preserve">earning </w:t>
            </w:r>
            <w:r>
              <w:rPr>
                <w:rFonts w:asciiTheme="minorHAnsi" w:hAnsiTheme="minorHAnsi" w:cstheme="minorHAnsi"/>
                <w:b/>
                <w:sz w:val="22"/>
              </w:rPr>
              <w:t>g</w:t>
            </w:r>
            <w:r w:rsidRPr="00166888">
              <w:rPr>
                <w:rFonts w:asciiTheme="minorHAnsi" w:hAnsiTheme="minorHAnsi" w:cstheme="minorHAnsi"/>
                <w:b/>
                <w:sz w:val="22"/>
              </w:rPr>
              <w:t>aps</w:t>
            </w:r>
            <w:r>
              <w:rPr>
                <w:rFonts w:asciiTheme="minorHAnsi" w:hAnsiTheme="minorHAnsi" w:cstheme="minorHAnsi"/>
                <w:b/>
                <w:sz w:val="22"/>
              </w:rPr>
              <w:t xml:space="preserve"> and need for additional supports</w:t>
            </w:r>
            <w:r w:rsidRPr="00166888">
              <w:rPr>
                <w:rFonts w:asciiTheme="minorHAnsi" w:hAnsiTheme="minorHAnsi" w:cstheme="minorHAnsi"/>
                <w:b/>
                <w:sz w:val="22"/>
              </w:rPr>
              <w:t>:</w:t>
            </w:r>
            <w:r>
              <w:rPr>
                <w:rFonts w:asciiTheme="minorHAnsi" w:hAnsiTheme="minorHAnsi" w:cstheme="minorHAnsi"/>
                <w:sz w:val="22"/>
              </w:rPr>
              <w:t xml:space="preserve"> </w:t>
            </w:r>
            <w:r w:rsidRPr="004E488B">
              <w:rPr>
                <w:rFonts w:asciiTheme="minorHAnsi" w:hAnsiTheme="minorHAnsi" w:cstheme="minorHAnsi"/>
                <w:sz w:val="22"/>
              </w:rPr>
              <w:t xml:space="preserve">After identifying missed standards from the previous school year and analyzing assessment data, do you see a wide variety of learning gaps within a school, grade level, or subject area? </w:t>
            </w:r>
            <w:r>
              <w:rPr>
                <w:rFonts w:asciiTheme="minorHAnsi" w:hAnsiTheme="minorHAnsi" w:cstheme="minorHAnsi"/>
                <w:sz w:val="22"/>
              </w:rPr>
              <w:t xml:space="preserve">Are there </w:t>
            </w:r>
            <w:r w:rsidRPr="00665765">
              <w:rPr>
                <w:rFonts w:asciiTheme="minorHAnsi" w:hAnsiTheme="minorHAnsi" w:cstheme="minorHAnsi"/>
                <w:sz w:val="22"/>
              </w:rPr>
              <w:t>many students in your district who were middle-of-the-road academically before the COVID-19 pandemic, but who are now struggling to stay on grade</w:t>
            </w:r>
            <w:r w:rsidR="005F2774">
              <w:rPr>
                <w:rFonts w:asciiTheme="minorHAnsi" w:hAnsiTheme="minorHAnsi" w:cstheme="minorHAnsi"/>
                <w:sz w:val="22"/>
              </w:rPr>
              <w:t xml:space="preserve"> </w:t>
            </w:r>
            <w:r w:rsidRPr="00665765">
              <w:rPr>
                <w:rFonts w:asciiTheme="minorHAnsi" w:hAnsiTheme="minorHAnsi" w:cstheme="minorHAnsi"/>
                <w:sz w:val="22"/>
              </w:rPr>
              <w:t>level due to the disruption</w:t>
            </w:r>
            <w:r>
              <w:rPr>
                <w:rFonts w:asciiTheme="minorHAnsi" w:hAnsiTheme="minorHAnsi" w:cstheme="minorHAnsi"/>
                <w:sz w:val="22"/>
              </w:rPr>
              <w:t>?</w:t>
            </w:r>
            <w:r w:rsidRPr="00665765">
              <w:rPr>
                <w:rFonts w:asciiTheme="minorHAnsi" w:hAnsiTheme="minorHAnsi" w:cstheme="minorHAnsi"/>
                <w:sz w:val="22"/>
              </w:rPr>
              <w:t xml:space="preserve"> </w:t>
            </w:r>
            <w:r w:rsidRPr="004E488B">
              <w:rPr>
                <w:rFonts w:asciiTheme="minorHAnsi" w:hAnsiTheme="minorHAnsi" w:cstheme="minorHAnsi"/>
                <w:sz w:val="22"/>
              </w:rPr>
              <w:t xml:space="preserve"> </w:t>
            </w:r>
          </w:p>
        </w:tc>
        <w:tc>
          <w:tcPr>
            <w:tcW w:w="9265" w:type="dxa"/>
          </w:tcPr>
          <w:p w14:paraId="7300DF9F" w14:textId="77777777" w:rsidR="002857C8" w:rsidRDefault="002857C8" w:rsidP="00CD3DBE">
            <w:pPr>
              <w:pStyle w:val="Default"/>
              <w:numPr>
                <w:ilvl w:val="0"/>
                <w:numId w:val="20"/>
              </w:numPr>
              <w:rPr>
                <w:rFonts w:asciiTheme="minorHAnsi" w:hAnsiTheme="minorHAnsi" w:cstheme="minorHAnsi"/>
                <w:sz w:val="22"/>
              </w:rPr>
            </w:pPr>
            <w:r>
              <w:rPr>
                <w:rFonts w:asciiTheme="minorHAnsi" w:hAnsiTheme="minorHAnsi" w:cstheme="minorHAnsi"/>
                <w:sz w:val="22"/>
              </w:rPr>
              <w:t>Determine which students need ongoing tutoring/intervention support</w:t>
            </w:r>
          </w:p>
          <w:p w14:paraId="038FBE04" w14:textId="6655F561" w:rsidR="002857C8" w:rsidRDefault="002857C8" w:rsidP="00CD3DBE">
            <w:pPr>
              <w:pStyle w:val="Default"/>
              <w:numPr>
                <w:ilvl w:val="1"/>
                <w:numId w:val="20"/>
              </w:numPr>
              <w:rPr>
                <w:rFonts w:asciiTheme="minorHAnsi" w:hAnsiTheme="minorHAnsi" w:cstheme="minorHAnsi"/>
                <w:sz w:val="22"/>
              </w:rPr>
            </w:pPr>
            <w:r>
              <w:rPr>
                <w:rFonts w:asciiTheme="minorHAnsi" w:hAnsiTheme="minorHAnsi" w:cstheme="minorHAnsi"/>
                <w:sz w:val="22"/>
              </w:rPr>
              <w:t xml:space="preserve">How many and which students fall into Tier </w:t>
            </w:r>
            <w:r w:rsidR="00F902BF">
              <w:rPr>
                <w:rFonts w:asciiTheme="minorHAnsi" w:hAnsiTheme="minorHAnsi" w:cstheme="minorHAnsi"/>
                <w:sz w:val="22"/>
              </w:rPr>
              <w:t>II</w:t>
            </w:r>
            <w:r>
              <w:rPr>
                <w:rFonts w:asciiTheme="minorHAnsi" w:hAnsiTheme="minorHAnsi" w:cstheme="minorHAnsi"/>
                <w:sz w:val="22"/>
              </w:rPr>
              <w:t xml:space="preserve"> and Tier </w:t>
            </w:r>
            <w:r w:rsidR="00F902BF">
              <w:rPr>
                <w:rFonts w:asciiTheme="minorHAnsi" w:hAnsiTheme="minorHAnsi" w:cstheme="minorHAnsi"/>
                <w:sz w:val="22"/>
              </w:rPr>
              <w:t>III</w:t>
            </w:r>
            <w:r>
              <w:rPr>
                <w:rFonts w:asciiTheme="minorHAnsi" w:hAnsiTheme="minorHAnsi" w:cstheme="minorHAnsi"/>
                <w:sz w:val="22"/>
              </w:rPr>
              <w:t xml:space="preserve"> categories?</w:t>
            </w:r>
          </w:p>
          <w:p w14:paraId="30D178B2" w14:textId="666B78F5" w:rsidR="002857C8" w:rsidRPr="002857C8" w:rsidRDefault="002857C8" w:rsidP="002857C8">
            <w:pPr>
              <w:pStyle w:val="Default"/>
              <w:numPr>
                <w:ilvl w:val="0"/>
                <w:numId w:val="20"/>
              </w:numPr>
              <w:rPr>
                <w:rFonts w:asciiTheme="minorHAnsi" w:hAnsiTheme="minorHAnsi" w:cstheme="minorHAnsi"/>
                <w:sz w:val="22"/>
              </w:rPr>
            </w:pPr>
            <w:r>
              <w:rPr>
                <w:rFonts w:asciiTheme="minorHAnsi" w:hAnsiTheme="minorHAnsi" w:cstheme="minorHAnsi"/>
                <w:sz w:val="22"/>
              </w:rPr>
              <w:t>Determine what</w:t>
            </w:r>
            <w:r w:rsidRPr="00383E1A">
              <w:rPr>
                <w:rFonts w:asciiTheme="minorHAnsi" w:hAnsiTheme="minorHAnsi" w:cstheme="minorHAnsi"/>
                <w:sz w:val="22"/>
              </w:rPr>
              <w:t xml:space="preserve"> resources </w:t>
            </w:r>
            <w:r>
              <w:rPr>
                <w:rFonts w:asciiTheme="minorHAnsi" w:hAnsiTheme="minorHAnsi" w:cstheme="minorHAnsi"/>
                <w:sz w:val="22"/>
              </w:rPr>
              <w:t>you</w:t>
            </w:r>
            <w:r w:rsidRPr="00383E1A">
              <w:rPr>
                <w:rFonts w:asciiTheme="minorHAnsi" w:hAnsiTheme="minorHAnsi" w:cstheme="minorHAnsi"/>
                <w:sz w:val="22"/>
              </w:rPr>
              <w:t xml:space="preserve"> need to execute </w:t>
            </w:r>
            <w:r>
              <w:rPr>
                <w:rFonts w:asciiTheme="minorHAnsi" w:hAnsiTheme="minorHAnsi" w:cstheme="minorHAnsi"/>
                <w:sz w:val="22"/>
              </w:rPr>
              <w:t>ongoing intervention support or tutoring</w:t>
            </w:r>
          </w:p>
          <w:p w14:paraId="303F13AD" w14:textId="440C3056" w:rsidR="002857C8" w:rsidRDefault="002857C8" w:rsidP="00CD3DBE">
            <w:pPr>
              <w:pStyle w:val="Default"/>
              <w:numPr>
                <w:ilvl w:val="1"/>
                <w:numId w:val="20"/>
              </w:numPr>
              <w:rPr>
                <w:rFonts w:asciiTheme="minorHAnsi" w:hAnsiTheme="minorHAnsi" w:cstheme="minorHAnsi"/>
                <w:sz w:val="22"/>
              </w:rPr>
            </w:pPr>
            <w:r>
              <w:rPr>
                <w:rFonts w:asciiTheme="minorHAnsi" w:hAnsiTheme="minorHAnsi" w:cstheme="minorHAnsi"/>
                <w:sz w:val="22"/>
              </w:rPr>
              <w:t>What opportunities are available</w:t>
            </w:r>
            <w:r w:rsidR="005F2774">
              <w:rPr>
                <w:rFonts w:asciiTheme="minorHAnsi" w:hAnsiTheme="minorHAnsi" w:cstheme="minorHAnsi"/>
                <w:sz w:val="22"/>
              </w:rPr>
              <w:t xml:space="preserve"> within the school day</w:t>
            </w:r>
            <w:r>
              <w:rPr>
                <w:rFonts w:asciiTheme="minorHAnsi" w:hAnsiTheme="minorHAnsi" w:cstheme="minorHAnsi"/>
                <w:sz w:val="22"/>
              </w:rPr>
              <w:t xml:space="preserve"> for intervention?</w:t>
            </w:r>
          </w:p>
          <w:p w14:paraId="08AC890D" w14:textId="5555716C" w:rsidR="002857C8" w:rsidRDefault="002857C8" w:rsidP="00CD3DBE">
            <w:pPr>
              <w:pStyle w:val="Default"/>
              <w:numPr>
                <w:ilvl w:val="1"/>
                <w:numId w:val="20"/>
              </w:numPr>
              <w:rPr>
                <w:rFonts w:asciiTheme="minorHAnsi" w:hAnsiTheme="minorHAnsi" w:cstheme="minorHAnsi"/>
                <w:sz w:val="22"/>
              </w:rPr>
            </w:pPr>
            <w:r>
              <w:rPr>
                <w:rFonts w:asciiTheme="minorHAnsi" w:hAnsiTheme="minorHAnsi" w:cstheme="minorHAnsi"/>
                <w:sz w:val="22"/>
              </w:rPr>
              <w:t>Is the current RTI structure successful? What changes might need to be made?</w:t>
            </w:r>
          </w:p>
          <w:p w14:paraId="172FB1F6" w14:textId="22A72B36" w:rsidR="002857C8" w:rsidRPr="00383E1A" w:rsidRDefault="00B502A1" w:rsidP="00CD3DBE">
            <w:pPr>
              <w:pStyle w:val="Default"/>
              <w:numPr>
                <w:ilvl w:val="1"/>
                <w:numId w:val="20"/>
              </w:numPr>
              <w:rPr>
                <w:rFonts w:asciiTheme="minorHAnsi" w:hAnsiTheme="minorHAnsi" w:cstheme="minorHAnsi"/>
                <w:sz w:val="22"/>
              </w:rPr>
            </w:pPr>
            <w:r>
              <w:rPr>
                <w:rFonts w:asciiTheme="minorHAnsi" w:hAnsiTheme="minorHAnsi" w:cstheme="minorHAnsi"/>
                <w:sz w:val="22"/>
              </w:rPr>
              <w:t>Are there m</w:t>
            </w:r>
            <w:r w:rsidR="002857C8" w:rsidRPr="00383E1A">
              <w:rPr>
                <w:rFonts w:asciiTheme="minorHAnsi" w:hAnsiTheme="minorHAnsi" w:cstheme="minorHAnsi"/>
                <w:sz w:val="22"/>
              </w:rPr>
              <w:t>arketing and communication resources to share with families/students</w:t>
            </w:r>
            <w:r w:rsidR="002857C8">
              <w:rPr>
                <w:rFonts w:asciiTheme="minorHAnsi" w:hAnsiTheme="minorHAnsi" w:cstheme="minorHAnsi"/>
                <w:sz w:val="22"/>
              </w:rPr>
              <w:t xml:space="preserve"> about available tutoring / intervention opportunities?</w:t>
            </w:r>
          </w:p>
          <w:p w14:paraId="1BCAE6B0" w14:textId="0231738A" w:rsidR="002857C8" w:rsidRPr="00383E1A" w:rsidRDefault="00B502A1" w:rsidP="00CD3DBE">
            <w:pPr>
              <w:pStyle w:val="Default"/>
              <w:numPr>
                <w:ilvl w:val="1"/>
                <w:numId w:val="20"/>
              </w:numPr>
              <w:rPr>
                <w:rFonts w:asciiTheme="minorHAnsi" w:hAnsiTheme="minorHAnsi" w:cstheme="minorHAnsi"/>
                <w:sz w:val="22"/>
              </w:rPr>
            </w:pPr>
            <w:r>
              <w:rPr>
                <w:rFonts w:asciiTheme="minorHAnsi" w:hAnsiTheme="minorHAnsi" w:cstheme="minorHAnsi"/>
                <w:sz w:val="22"/>
              </w:rPr>
              <w:t>Are there s</w:t>
            </w:r>
            <w:r w:rsidR="002857C8" w:rsidRPr="00383E1A">
              <w:rPr>
                <w:rFonts w:asciiTheme="minorHAnsi" w:hAnsiTheme="minorHAnsi" w:cstheme="minorHAnsi"/>
                <w:sz w:val="22"/>
              </w:rPr>
              <w:t xml:space="preserve">tipends for teacher facilitators </w:t>
            </w:r>
            <w:r w:rsidR="002857C8">
              <w:rPr>
                <w:rFonts w:asciiTheme="minorHAnsi" w:hAnsiTheme="minorHAnsi" w:cstheme="minorHAnsi"/>
                <w:sz w:val="22"/>
              </w:rPr>
              <w:t>or funds for contracted tutoring program?</w:t>
            </w:r>
          </w:p>
          <w:p w14:paraId="7E820290" w14:textId="3E2A1C19" w:rsidR="002857C8" w:rsidRPr="00383E1A" w:rsidRDefault="002857C8" w:rsidP="00CD3DBE">
            <w:pPr>
              <w:pStyle w:val="Default"/>
              <w:numPr>
                <w:ilvl w:val="0"/>
                <w:numId w:val="20"/>
              </w:numPr>
              <w:rPr>
                <w:rFonts w:asciiTheme="minorHAnsi" w:hAnsiTheme="minorHAnsi" w:cstheme="minorHAnsi"/>
                <w:b/>
                <w:sz w:val="22"/>
              </w:rPr>
            </w:pPr>
            <w:r>
              <w:rPr>
                <w:rFonts w:asciiTheme="minorHAnsi" w:hAnsiTheme="minorHAnsi" w:cstheme="minorHAnsi"/>
                <w:sz w:val="22"/>
              </w:rPr>
              <w:t>Determine who will facilitate ongoing tutoring/intervention support if offered outside of the regular school day?</w:t>
            </w:r>
          </w:p>
          <w:p w14:paraId="5CA948BE" w14:textId="77777777" w:rsidR="002857C8" w:rsidRPr="00383E1A" w:rsidRDefault="002857C8" w:rsidP="00CD3DBE">
            <w:pPr>
              <w:pStyle w:val="Default"/>
              <w:numPr>
                <w:ilvl w:val="1"/>
                <w:numId w:val="20"/>
              </w:numPr>
              <w:rPr>
                <w:rFonts w:asciiTheme="minorHAnsi" w:hAnsiTheme="minorHAnsi" w:cstheme="minorHAnsi"/>
                <w:b/>
                <w:sz w:val="22"/>
              </w:rPr>
            </w:pPr>
            <w:r>
              <w:rPr>
                <w:rFonts w:asciiTheme="minorHAnsi" w:hAnsiTheme="minorHAnsi" w:cstheme="minorHAnsi"/>
                <w:sz w:val="22"/>
              </w:rPr>
              <w:t>Which teachers teach content areas where summer programming is most needed?</w:t>
            </w:r>
          </w:p>
          <w:p w14:paraId="130E8CAE" w14:textId="09FB4592" w:rsidR="002857C8" w:rsidRPr="00A434D1" w:rsidRDefault="002857C8" w:rsidP="00CD3DBE">
            <w:pPr>
              <w:pStyle w:val="Default"/>
              <w:numPr>
                <w:ilvl w:val="1"/>
                <w:numId w:val="20"/>
              </w:numPr>
              <w:rPr>
                <w:rFonts w:asciiTheme="minorHAnsi" w:hAnsiTheme="minorHAnsi" w:cstheme="minorHAnsi"/>
                <w:b/>
                <w:sz w:val="22"/>
              </w:rPr>
            </w:pPr>
            <w:r>
              <w:rPr>
                <w:rFonts w:asciiTheme="minorHAnsi" w:hAnsiTheme="minorHAnsi" w:cstheme="minorHAnsi"/>
                <w:sz w:val="22"/>
              </w:rPr>
              <w:t>Which teachers are interested in the opportunity to provide additional tutoring or intervention supports after school or on weekends, and have the expertise to deliver it</w:t>
            </w:r>
            <w:r w:rsidR="00A434D1">
              <w:rPr>
                <w:rFonts w:asciiTheme="minorHAnsi" w:hAnsiTheme="minorHAnsi" w:cstheme="minorHAnsi"/>
                <w:sz w:val="22"/>
              </w:rPr>
              <w:t>?</w:t>
            </w:r>
          </w:p>
        </w:tc>
      </w:tr>
      <w:tr w:rsidR="002857C8" w14:paraId="23FA2427" w14:textId="77777777" w:rsidTr="00CD3DBE">
        <w:tc>
          <w:tcPr>
            <w:tcW w:w="12950" w:type="dxa"/>
            <w:gridSpan w:val="2"/>
            <w:shd w:val="clear" w:color="auto" w:fill="103D60" w:themeFill="accent1"/>
          </w:tcPr>
          <w:p w14:paraId="5FDC5D74" w14:textId="2D5E9E9F" w:rsidR="002857C8" w:rsidRDefault="002857C8" w:rsidP="00CD3DBE">
            <w:pPr>
              <w:pStyle w:val="Default"/>
              <w:rPr>
                <w:rFonts w:asciiTheme="minorHAnsi" w:hAnsiTheme="minorHAnsi" w:cstheme="minorHAnsi"/>
                <w:b/>
                <w:sz w:val="22"/>
              </w:rPr>
            </w:pPr>
            <w:r w:rsidRPr="00F6671E">
              <w:rPr>
                <w:rFonts w:asciiTheme="minorHAnsi" w:hAnsiTheme="minorHAnsi" w:cstheme="minorHAnsi"/>
                <w:b/>
                <w:color w:val="FFFFFF" w:themeColor="background1"/>
                <w:sz w:val="22"/>
              </w:rPr>
              <w:t>Priorities:</w:t>
            </w:r>
            <w:r w:rsidRPr="00F6671E">
              <w:rPr>
                <w:rFonts w:asciiTheme="minorHAnsi" w:hAnsiTheme="minorHAnsi" w:cstheme="minorHAnsi"/>
                <w:color w:val="FFFFFF" w:themeColor="background1"/>
                <w:sz w:val="22"/>
              </w:rPr>
              <w:t xml:space="preserve"> As </w:t>
            </w:r>
            <w:r>
              <w:rPr>
                <w:rFonts w:asciiTheme="minorHAnsi" w:hAnsiTheme="minorHAnsi" w:cstheme="minorHAnsi"/>
                <w:color w:val="FFFFFF" w:themeColor="background1"/>
                <w:sz w:val="22"/>
              </w:rPr>
              <w:t xml:space="preserve">you </w:t>
            </w:r>
            <w:r w:rsidRPr="00F6671E">
              <w:rPr>
                <w:rFonts w:asciiTheme="minorHAnsi" w:hAnsiTheme="minorHAnsi" w:cstheme="minorHAnsi"/>
                <w:color w:val="FFFFFF" w:themeColor="background1"/>
                <w:sz w:val="22"/>
              </w:rPr>
              <w:t xml:space="preserve">think about </w:t>
            </w:r>
            <w:r>
              <w:rPr>
                <w:rFonts w:asciiTheme="minorHAnsi" w:hAnsiTheme="minorHAnsi" w:cstheme="minorHAnsi"/>
                <w:color w:val="FFFFFF" w:themeColor="background1"/>
                <w:sz w:val="22"/>
              </w:rPr>
              <w:t>your students and their current learning gaps, would students in your district benefit from any additional tutorin</w:t>
            </w:r>
            <w:r w:rsidR="00951188">
              <w:rPr>
                <w:rFonts w:asciiTheme="minorHAnsi" w:hAnsiTheme="minorHAnsi" w:cstheme="minorHAnsi"/>
                <w:color w:val="FFFFFF" w:themeColor="background1"/>
                <w:sz w:val="22"/>
              </w:rPr>
              <w:t>g,</w:t>
            </w:r>
            <w:r>
              <w:rPr>
                <w:rFonts w:asciiTheme="minorHAnsi" w:hAnsiTheme="minorHAnsi" w:cstheme="minorHAnsi"/>
                <w:color w:val="FFFFFF" w:themeColor="background1"/>
                <w:sz w:val="22"/>
              </w:rPr>
              <w:t xml:space="preserve"> intervention</w:t>
            </w:r>
            <w:r w:rsidR="00951188">
              <w:rPr>
                <w:rFonts w:asciiTheme="minorHAnsi" w:hAnsiTheme="minorHAnsi" w:cstheme="minorHAnsi"/>
                <w:color w:val="FFFFFF" w:themeColor="background1"/>
                <w:sz w:val="22"/>
              </w:rPr>
              <w:t>, or acceleration</w:t>
            </w:r>
            <w:r>
              <w:rPr>
                <w:rFonts w:asciiTheme="minorHAnsi" w:hAnsiTheme="minorHAnsi" w:cstheme="minorHAnsi"/>
                <w:color w:val="FFFFFF" w:themeColor="background1"/>
                <w:sz w:val="22"/>
              </w:rPr>
              <w:t xml:space="preserve"> support?   </w:t>
            </w:r>
          </w:p>
        </w:tc>
      </w:tr>
      <w:tr w:rsidR="002857C8" w14:paraId="6F68B503" w14:textId="77777777" w:rsidTr="00CD3DBE">
        <w:tc>
          <w:tcPr>
            <w:tcW w:w="12950" w:type="dxa"/>
            <w:gridSpan w:val="2"/>
          </w:tcPr>
          <w:p w14:paraId="4E49AD0E" w14:textId="77777777" w:rsidR="002857C8" w:rsidRDefault="002857C8" w:rsidP="00CD3DBE">
            <w:pPr>
              <w:pStyle w:val="Default"/>
              <w:ind w:left="720"/>
              <w:rPr>
                <w:rFonts w:asciiTheme="minorHAnsi" w:hAnsiTheme="minorHAnsi" w:cstheme="minorHAnsi"/>
                <w:b/>
                <w:sz w:val="22"/>
              </w:rPr>
            </w:pPr>
          </w:p>
          <w:p w14:paraId="18D6C0DB" w14:textId="77777777" w:rsidR="002857C8" w:rsidRDefault="002857C8" w:rsidP="00CD3DBE">
            <w:pPr>
              <w:pStyle w:val="Default"/>
              <w:ind w:left="720"/>
              <w:rPr>
                <w:rFonts w:asciiTheme="minorHAnsi" w:hAnsiTheme="minorHAnsi" w:cstheme="minorHAnsi"/>
                <w:b/>
                <w:sz w:val="22"/>
              </w:rPr>
            </w:pPr>
          </w:p>
          <w:p w14:paraId="01B1561F" w14:textId="77777777" w:rsidR="002857C8" w:rsidRDefault="002857C8" w:rsidP="00CD3DBE">
            <w:pPr>
              <w:pStyle w:val="Default"/>
              <w:ind w:left="720"/>
              <w:rPr>
                <w:rFonts w:asciiTheme="minorHAnsi" w:hAnsiTheme="minorHAnsi" w:cstheme="minorHAnsi"/>
                <w:b/>
                <w:sz w:val="22"/>
              </w:rPr>
            </w:pPr>
          </w:p>
          <w:p w14:paraId="0B419E75" w14:textId="77777777" w:rsidR="002857C8" w:rsidRDefault="002857C8" w:rsidP="00CD3DBE">
            <w:pPr>
              <w:pStyle w:val="Default"/>
              <w:ind w:left="720"/>
              <w:rPr>
                <w:rFonts w:asciiTheme="minorHAnsi" w:hAnsiTheme="minorHAnsi" w:cstheme="minorHAnsi"/>
                <w:b/>
                <w:sz w:val="22"/>
              </w:rPr>
            </w:pPr>
          </w:p>
        </w:tc>
      </w:tr>
    </w:tbl>
    <w:p w14:paraId="78864394" w14:textId="77777777" w:rsidR="00666179" w:rsidRPr="00666179" w:rsidRDefault="00666179" w:rsidP="006F6AAB">
      <w:pPr>
        <w:pStyle w:val="NormalWeb"/>
        <w:spacing w:before="0" w:beforeAutospacing="0" w:after="0" w:afterAutospacing="0"/>
        <w:textAlignment w:val="baseline"/>
        <w:rPr>
          <w:rFonts w:asciiTheme="minorHAnsi" w:hAnsiTheme="minorHAnsi" w:cstheme="minorHAnsi"/>
          <w:b/>
          <w:color w:val="000000"/>
          <w:sz w:val="20"/>
          <w:szCs w:val="22"/>
        </w:rPr>
      </w:pPr>
    </w:p>
    <w:tbl>
      <w:tblPr>
        <w:tblStyle w:val="TableGrid"/>
        <w:tblW w:w="0" w:type="auto"/>
        <w:tblLook w:val="04A0" w:firstRow="1" w:lastRow="0" w:firstColumn="1" w:lastColumn="0" w:noHBand="0" w:noVBand="1"/>
      </w:tblPr>
      <w:tblGrid>
        <w:gridCol w:w="12950"/>
      </w:tblGrid>
      <w:tr w:rsidR="00454726" w14:paraId="6C413E95" w14:textId="77777777" w:rsidTr="00454726">
        <w:tc>
          <w:tcPr>
            <w:tcW w:w="12950" w:type="dxa"/>
            <w:shd w:val="clear" w:color="auto" w:fill="F0974E" w:themeFill="accent2"/>
          </w:tcPr>
          <w:p w14:paraId="51DB7C6D" w14:textId="21F80D29" w:rsidR="00454726" w:rsidRDefault="00C0077C" w:rsidP="006F6AAB">
            <w:pPr>
              <w:pStyle w:val="NormalWeb"/>
              <w:spacing w:before="0" w:beforeAutospacing="0" w:after="0" w:afterAutospacing="0"/>
              <w:textAlignment w:val="baseline"/>
              <w:rPr>
                <w:rFonts w:asciiTheme="minorHAnsi" w:hAnsiTheme="minorHAnsi" w:cstheme="minorHAnsi"/>
                <w:b/>
                <w:color w:val="000000"/>
                <w:sz w:val="20"/>
                <w:szCs w:val="22"/>
              </w:rPr>
            </w:pPr>
            <w:r w:rsidRPr="00C0077C">
              <w:rPr>
                <w:rFonts w:ascii="Calibri" w:hAnsi="Calibri" w:cs="Calibri"/>
                <w:b/>
                <w:color w:val="FFFFFF" w:themeColor="background1"/>
                <w:sz w:val="22"/>
                <w:szCs w:val="22"/>
              </w:rPr>
              <w:t>Step 3</w:t>
            </w:r>
            <w:r w:rsidR="001B2661">
              <w:rPr>
                <w:rFonts w:ascii="Calibri" w:hAnsi="Calibri" w:cs="Calibri"/>
                <w:b/>
                <w:color w:val="FFFFFF" w:themeColor="background1"/>
                <w:sz w:val="22"/>
                <w:szCs w:val="22"/>
              </w:rPr>
              <w:t xml:space="preserve"> - </w:t>
            </w:r>
            <w:r w:rsidRPr="00C0077C">
              <w:rPr>
                <w:rFonts w:ascii="Calibri" w:hAnsi="Calibri" w:cs="Calibri"/>
                <w:b/>
                <w:color w:val="FFFFFF" w:themeColor="background1"/>
                <w:sz w:val="22"/>
                <w:szCs w:val="22"/>
              </w:rPr>
              <w:t xml:space="preserve">Identify </w:t>
            </w:r>
            <w:r w:rsidR="00F902BF" w:rsidRPr="00C0077C">
              <w:rPr>
                <w:rFonts w:ascii="Calibri" w:hAnsi="Calibri" w:cs="Calibri"/>
                <w:b/>
                <w:color w:val="FFFFFF" w:themeColor="background1"/>
                <w:sz w:val="22"/>
                <w:szCs w:val="22"/>
              </w:rPr>
              <w:t>key personnel and build buy-in</w:t>
            </w:r>
            <w:r w:rsidR="001B2661">
              <w:rPr>
                <w:rFonts w:ascii="Calibri" w:hAnsi="Calibri" w:cs="Calibri"/>
                <w:b/>
                <w:color w:val="FFFFFF" w:themeColor="background1"/>
                <w:sz w:val="22"/>
                <w:szCs w:val="22"/>
              </w:rPr>
              <w:t xml:space="preserve">: </w:t>
            </w:r>
            <w:r w:rsidRPr="00C0077C">
              <w:rPr>
                <w:rFonts w:ascii="Calibri" w:hAnsi="Calibri" w:cs="Calibri"/>
                <w:color w:val="FFFFFF" w:themeColor="background1"/>
                <w:sz w:val="22"/>
                <w:szCs w:val="22"/>
              </w:rPr>
              <w:t>Now that you have a good sense of specific learning loss areas in your district and ideas for how to address them,</w:t>
            </w:r>
            <w:r w:rsidRPr="00C0077C">
              <w:rPr>
                <w:rFonts w:asciiTheme="minorHAnsi" w:eastAsiaTheme="minorHAnsi" w:hAnsiTheme="minorHAnsi" w:cstheme="minorBidi"/>
                <w:sz w:val="22"/>
                <w:szCs w:val="22"/>
              </w:rPr>
              <w:t xml:space="preserve"> </w:t>
            </w:r>
            <w:r w:rsidRPr="00C0077C">
              <w:rPr>
                <w:rFonts w:ascii="Calibri" w:hAnsi="Calibri" w:cs="Calibri"/>
                <w:color w:val="FFFFFF" w:themeColor="background1"/>
                <w:sz w:val="22"/>
                <w:szCs w:val="22"/>
              </w:rPr>
              <w:t xml:space="preserve">how do </w:t>
            </w:r>
            <w:r w:rsidR="001B2661">
              <w:rPr>
                <w:rFonts w:ascii="Calibri" w:hAnsi="Calibri" w:cs="Calibri"/>
                <w:color w:val="FFFFFF" w:themeColor="background1"/>
                <w:sz w:val="22"/>
                <w:szCs w:val="22"/>
              </w:rPr>
              <w:t xml:space="preserve">you </w:t>
            </w:r>
            <w:r w:rsidRPr="00C0077C">
              <w:rPr>
                <w:rFonts w:ascii="Calibri" w:hAnsi="Calibri" w:cs="Calibri"/>
                <w:color w:val="FFFFFF" w:themeColor="background1"/>
                <w:sz w:val="22"/>
                <w:szCs w:val="22"/>
              </w:rPr>
              <w:t xml:space="preserve">know which of these methods </w:t>
            </w:r>
            <w:r w:rsidR="001B2661">
              <w:rPr>
                <w:rFonts w:ascii="Calibri" w:hAnsi="Calibri" w:cs="Calibri"/>
                <w:color w:val="FFFFFF" w:themeColor="background1"/>
                <w:sz w:val="22"/>
                <w:szCs w:val="22"/>
              </w:rPr>
              <w:t>is</w:t>
            </w:r>
            <w:r w:rsidRPr="00C0077C">
              <w:rPr>
                <w:rFonts w:ascii="Calibri" w:hAnsi="Calibri" w:cs="Calibri"/>
                <w:color w:val="FFFFFF" w:themeColor="background1"/>
                <w:sz w:val="22"/>
                <w:szCs w:val="22"/>
              </w:rPr>
              <w:t xml:space="preserve"> most appropriate to address the needs of your district? The next step is to share these ideas with the principals and teacher leaders at your schools to involve them in refining the plan and build buy-in. School personnel are the people who will bring your plan to life, so it is important that they are involved and on</w:t>
            </w:r>
            <w:r w:rsidR="0095706E">
              <w:rPr>
                <w:rFonts w:ascii="Calibri" w:hAnsi="Calibri" w:cs="Calibri"/>
                <w:color w:val="FFFFFF" w:themeColor="background1"/>
                <w:sz w:val="22"/>
                <w:szCs w:val="22"/>
              </w:rPr>
              <w:t xml:space="preserve"> </w:t>
            </w:r>
            <w:r w:rsidRPr="00C0077C">
              <w:rPr>
                <w:rFonts w:ascii="Calibri" w:hAnsi="Calibri" w:cs="Calibri"/>
                <w:color w:val="FFFFFF" w:themeColor="background1"/>
                <w:sz w:val="22"/>
                <w:szCs w:val="22"/>
              </w:rPr>
              <w:t>board.</w:t>
            </w:r>
            <w:r w:rsidRPr="00C0077C">
              <w:rPr>
                <w:rFonts w:ascii="Calibri" w:hAnsi="Calibri" w:cs="Calibri"/>
                <w:b/>
                <w:color w:val="FFFFFF" w:themeColor="background1"/>
                <w:sz w:val="22"/>
                <w:szCs w:val="22"/>
              </w:rPr>
              <w:t xml:space="preserve"> </w:t>
            </w:r>
          </w:p>
        </w:tc>
      </w:tr>
    </w:tbl>
    <w:p w14:paraId="1E0AC3EE" w14:textId="77777777" w:rsidR="00666179" w:rsidRDefault="00666179" w:rsidP="006F6AAB">
      <w:pPr>
        <w:pStyle w:val="NormalWeb"/>
        <w:spacing w:before="0" w:beforeAutospacing="0" w:after="0" w:afterAutospacing="0"/>
        <w:textAlignment w:val="baseline"/>
        <w:rPr>
          <w:rFonts w:asciiTheme="minorHAnsi" w:hAnsiTheme="minorHAnsi" w:cstheme="minorHAnsi"/>
          <w:b/>
          <w:color w:val="000000"/>
          <w:sz w:val="20"/>
          <w:szCs w:val="22"/>
        </w:rPr>
      </w:pPr>
    </w:p>
    <w:p w14:paraId="1E0B4739" w14:textId="77777777" w:rsidR="00666179" w:rsidRPr="005E383C" w:rsidRDefault="005E383C" w:rsidP="008B7F6E">
      <w:pPr>
        <w:pStyle w:val="NormalWeb"/>
        <w:numPr>
          <w:ilvl w:val="0"/>
          <w:numId w:val="3"/>
        </w:numPr>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b/>
          <w:color w:val="000000"/>
          <w:sz w:val="22"/>
          <w:szCs w:val="22"/>
        </w:rPr>
        <w:t xml:space="preserve">Gather School Leadership Teams: </w:t>
      </w:r>
      <w:r w:rsidR="00C0077C" w:rsidRPr="005E383C">
        <w:rPr>
          <w:rFonts w:asciiTheme="minorHAnsi" w:hAnsiTheme="minorHAnsi" w:cstheme="minorHAnsi"/>
          <w:color w:val="000000"/>
          <w:sz w:val="22"/>
          <w:szCs w:val="22"/>
        </w:rPr>
        <w:t>Identify and bring together key personnel responsible for addressing learning loss and determine their specific roles in accelerating learning. This would include the teachers and leaders who are a part of the Instructional Leadership Teams at the schools in your district.</w:t>
      </w:r>
    </w:p>
    <w:p w14:paraId="31B80D4E" w14:textId="77777777" w:rsidR="00C0077C" w:rsidRDefault="00C0077C" w:rsidP="008B7F6E">
      <w:pPr>
        <w:pStyle w:val="NormalWeb"/>
        <w:numPr>
          <w:ilvl w:val="0"/>
          <w:numId w:val="3"/>
        </w:numPr>
        <w:spacing w:before="0" w:beforeAutospacing="0" w:after="0" w:afterAutospacing="0"/>
        <w:textAlignment w:val="baseline"/>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Share your ideas for addressing learning loss and accelerating learning </w:t>
      </w:r>
      <w:r w:rsidR="005E383C">
        <w:rPr>
          <w:rFonts w:asciiTheme="minorHAnsi" w:hAnsiTheme="minorHAnsi" w:cstheme="minorHAnsi"/>
          <w:b/>
          <w:color w:val="000000"/>
          <w:sz w:val="22"/>
          <w:szCs w:val="22"/>
        </w:rPr>
        <w:t xml:space="preserve">through teacher-leader and principal focus groups. Some questions you can ask include: </w:t>
      </w:r>
    </w:p>
    <w:p w14:paraId="1F5F4ACB" w14:textId="2DF3A4B5" w:rsidR="001B2661" w:rsidRPr="001B2661" w:rsidRDefault="00C0077C" w:rsidP="008B7F6E">
      <w:pPr>
        <w:pStyle w:val="NormalWeb"/>
        <w:numPr>
          <w:ilvl w:val="1"/>
          <w:numId w:val="3"/>
        </w:numPr>
        <w:spacing w:before="0" w:beforeAutospacing="0" w:after="0" w:afterAutospacing="0"/>
        <w:textAlignment w:val="baseline"/>
        <w:rPr>
          <w:rFonts w:asciiTheme="minorHAnsi" w:hAnsiTheme="minorHAnsi" w:cstheme="minorHAnsi"/>
          <w:color w:val="000000"/>
          <w:sz w:val="22"/>
          <w:szCs w:val="22"/>
        </w:rPr>
      </w:pPr>
      <w:r w:rsidRPr="005E383C">
        <w:rPr>
          <w:rFonts w:asciiTheme="minorHAnsi" w:hAnsiTheme="minorHAnsi" w:cstheme="minorHAnsi"/>
          <w:color w:val="000000"/>
          <w:sz w:val="22"/>
          <w:szCs w:val="22"/>
        </w:rPr>
        <w:t xml:space="preserve">Do these seem like the right strategies for addressing the factors contributing to learning loss? </w:t>
      </w:r>
    </w:p>
    <w:p w14:paraId="344D35C4" w14:textId="77777777" w:rsidR="00C0077C" w:rsidRPr="005E383C" w:rsidRDefault="00C0077C" w:rsidP="008B7F6E">
      <w:pPr>
        <w:pStyle w:val="NormalWeb"/>
        <w:numPr>
          <w:ilvl w:val="1"/>
          <w:numId w:val="3"/>
        </w:numPr>
        <w:spacing w:before="0" w:beforeAutospacing="0" w:after="0" w:afterAutospacing="0"/>
        <w:textAlignment w:val="baseline"/>
        <w:rPr>
          <w:rFonts w:asciiTheme="minorHAnsi" w:hAnsiTheme="minorHAnsi" w:cstheme="minorHAnsi"/>
          <w:color w:val="000000"/>
          <w:sz w:val="22"/>
          <w:szCs w:val="22"/>
        </w:rPr>
      </w:pPr>
      <w:r w:rsidRPr="005E383C">
        <w:rPr>
          <w:rFonts w:asciiTheme="minorHAnsi" w:hAnsiTheme="minorHAnsi" w:cstheme="minorHAnsi"/>
          <w:color w:val="000000"/>
          <w:sz w:val="22"/>
          <w:szCs w:val="22"/>
        </w:rPr>
        <w:t xml:space="preserve">Do these strategies seem feasible? </w:t>
      </w:r>
    </w:p>
    <w:p w14:paraId="11145CAC" w14:textId="77777777" w:rsidR="00C0077C" w:rsidRPr="005E383C" w:rsidRDefault="00C0077C" w:rsidP="008B7F6E">
      <w:pPr>
        <w:pStyle w:val="NormalWeb"/>
        <w:numPr>
          <w:ilvl w:val="1"/>
          <w:numId w:val="3"/>
        </w:numPr>
        <w:spacing w:before="0" w:beforeAutospacing="0" w:after="0" w:afterAutospacing="0"/>
        <w:textAlignment w:val="baseline"/>
        <w:rPr>
          <w:rFonts w:asciiTheme="minorHAnsi" w:hAnsiTheme="minorHAnsi" w:cstheme="minorHAnsi"/>
          <w:color w:val="000000"/>
          <w:sz w:val="22"/>
          <w:szCs w:val="22"/>
        </w:rPr>
      </w:pPr>
      <w:r w:rsidRPr="005E383C">
        <w:rPr>
          <w:rFonts w:asciiTheme="minorHAnsi" w:hAnsiTheme="minorHAnsi" w:cstheme="minorHAnsi"/>
          <w:color w:val="000000"/>
          <w:sz w:val="22"/>
          <w:szCs w:val="22"/>
        </w:rPr>
        <w:t xml:space="preserve">What types of resources and supports would we need to provide our teachers in order to carry out these strategies? </w:t>
      </w:r>
    </w:p>
    <w:p w14:paraId="4665595F" w14:textId="2E9F67A2" w:rsidR="006F6AAB" w:rsidRDefault="006F6AAB" w:rsidP="006F6AAB"/>
    <w:p w14:paraId="5D6E0BB6" w14:textId="0EF17622" w:rsidR="00552FFF" w:rsidRDefault="00552FFF" w:rsidP="00552FFF">
      <w:pPr>
        <w:pStyle w:val="NormalWeb"/>
        <w:shd w:val="clear" w:color="auto" w:fill="F0974E" w:themeFill="accent2"/>
        <w:spacing w:before="0" w:beforeAutospacing="0" w:after="0" w:afterAutospacing="0"/>
        <w:textAlignment w:val="baseline"/>
        <w:rPr>
          <w:rFonts w:asciiTheme="minorHAnsi" w:hAnsiTheme="minorHAnsi" w:cstheme="minorHAnsi"/>
          <w:b/>
          <w:color w:val="000000"/>
          <w:sz w:val="20"/>
          <w:szCs w:val="22"/>
        </w:rPr>
      </w:pPr>
      <w:r w:rsidRPr="00C0077C">
        <w:rPr>
          <w:rFonts w:ascii="Calibri" w:hAnsi="Calibri" w:cs="Calibri"/>
          <w:b/>
          <w:color w:val="FFFFFF" w:themeColor="background1"/>
          <w:sz w:val="22"/>
          <w:szCs w:val="22"/>
        </w:rPr>
        <w:t xml:space="preserve">Step </w:t>
      </w:r>
      <w:r>
        <w:rPr>
          <w:rFonts w:ascii="Calibri" w:hAnsi="Calibri" w:cs="Calibri"/>
          <w:b/>
          <w:color w:val="FFFFFF" w:themeColor="background1"/>
          <w:sz w:val="22"/>
          <w:szCs w:val="22"/>
        </w:rPr>
        <w:t>4</w:t>
      </w:r>
      <w:r w:rsidR="001B2661">
        <w:rPr>
          <w:rFonts w:ascii="Calibri" w:hAnsi="Calibri" w:cs="Calibri"/>
          <w:b/>
          <w:color w:val="FFFFFF" w:themeColor="background1"/>
          <w:sz w:val="22"/>
          <w:szCs w:val="22"/>
        </w:rPr>
        <w:t xml:space="preserve"> </w:t>
      </w:r>
      <w:r w:rsidR="007218CE">
        <w:rPr>
          <w:rFonts w:ascii="Calibri" w:hAnsi="Calibri" w:cs="Calibri"/>
          <w:b/>
          <w:color w:val="FFFFFF" w:themeColor="background1"/>
          <w:sz w:val="22"/>
          <w:szCs w:val="22"/>
        </w:rPr>
        <w:t>–</w:t>
      </w:r>
      <w:r w:rsidR="001B2661">
        <w:rPr>
          <w:rFonts w:ascii="Calibri" w:hAnsi="Calibri" w:cs="Calibri"/>
          <w:b/>
          <w:color w:val="FFFFFF" w:themeColor="background1"/>
          <w:sz w:val="22"/>
          <w:szCs w:val="22"/>
        </w:rPr>
        <w:t xml:space="preserve"> </w:t>
      </w:r>
      <w:bookmarkStart w:id="2" w:name="_Hlk62139602"/>
      <w:r w:rsidR="007218CE">
        <w:rPr>
          <w:rFonts w:ascii="Calibri" w:hAnsi="Calibri" w:cs="Calibri"/>
          <w:b/>
          <w:color w:val="FFFFFF" w:themeColor="background1"/>
          <w:sz w:val="22"/>
          <w:szCs w:val="22"/>
        </w:rPr>
        <w:t xml:space="preserve">Create </w:t>
      </w:r>
      <w:r w:rsidR="00F902BF">
        <w:rPr>
          <w:rFonts w:ascii="Calibri" w:hAnsi="Calibri" w:cs="Calibri"/>
          <w:b/>
          <w:color w:val="FFFFFF" w:themeColor="background1"/>
          <w:sz w:val="22"/>
          <w:szCs w:val="22"/>
        </w:rPr>
        <w:t>your budget</w:t>
      </w:r>
      <w:r w:rsidR="001B2661">
        <w:rPr>
          <w:rFonts w:ascii="Calibri" w:hAnsi="Calibri" w:cs="Calibri"/>
          <w:b/>
          <w:color w:val="FFFFFF" w:themeColor="background1"/>
          <w:sz w:val="22"/>
          <w:szCs w:val="22"/>
        </w:rPr>
        <w:t>:</w:t>
      </w:r>
      <w:r w:rsidR="004E488B">
        <w:rPr>
          <w:rFonts w:ascii="Calibri" w:hAnsi="Calibri" w:cs="Calibri"/>
          <w:b/>
          <w:color w:val="FFFFFF" w:themeColor="background1"/>
          <w:sz w:val="22"/>
          <w:szCs w:val="22"/>
        </w:rPr>
        <w:t xml:space="preserve"> </w:t>
      </w:r>
      <w:r w:rsidR="004E488B" w:rsidRPr="00822184">
        <w:rPr>
          <w:rFonts w:ascii="Calibri" w:hAnsi="Calibri" w:cs="Calibri"/>
          <w:color w:val="FFFFFF" w:themeColor="background1"/>
          <w:sz w:val="22"/>
          <w:szCs w:val="22"/>
        </w:rPr>
        <w:t xml:space="preserve">Now that </w:t>
      </w:r>
      <w:r w:rsidR="001B2661" w:rsidRPr="00822184">
        <w:rPr>
          <w:rFonts w:ascii="Calibri" w:hAnsi="Calibri" w:cs="Calibri"/>
          <w:color w:val="FFFFFF" w:themeColor="background1"/>
          <w:sz w:val="22"/>
          <w:szCs w:val="22"/>
        </w:rPr>
        <w:t xml:space="preserve">you have determined the </w:t>
      </w:r>
      <w:r w:rsidR="006C0401">
        <w:rPr>
          <w:rFonts w:ascii="Calibri" w:hAnsi="Calibri" w:cs="Calibri"/>
          <w:color w:val="FFFFFF" w:themeColor="background1"/>
          <w:sz w:val="22"/>
          <w:szCs w:val="22"/>
        </w:rPr>
        <w:t>strategies</w:t>
      </w:r>
      <w:r w:rsidR="001B2661" w:rsidRPr="00822184">
        <w:rPr>
          <w:rFonts w:ascii="Calibri" w:hAnsi="Calibri" w:cs="Calibri"/>
          <w:color w:val="FFFFFF" w:themeColor="background1"/>
          <w:sz w:val="22"/>
          <w:szCs w:val="22"/>
        </w:rPr>
        <w:t xml:space="preserve"> that will best help your district accelerate learning for your students, </w:t>
      </w:r>
      <w:r w:rsidR="00822184" w:rsidRPr="00822184">
        <w:rPr>
          <w:rFonts w:ascii="Calibri" w:hAnsi="Calibri" w:cs="Calibri"/>
          <w:color w:val="FFFFFF" w:themeColor="background1"/>
          <w:sz w:val="22"/>
          <w:szCs w:val="22"/>
        </w:rPr>
        <w:t xml:space="preserve">it is time to build out your budget. For each </w:t>
      </w:r>
      <w:r w:rsidR="006C0401">
        <w:rPr>
          <w:rFonts w:ascii="Calibri" w:hAnsi="Calibri" w:cs="Calibri"/>
          <w:color w:val="FFFFFF" w:themeColor="background1"/>
          <w:sz w:val="22"/>
          <w:szCs w:val="22"/>
        </w:rPr>
        <w:t>strategy</w:t>
      </w:r>
      <w:r w:rsidR="00822184" w:rsidRPr="00822184">
        <w:rPr>
          <w:rFonts w:ascii="Calibri" w:hAnsi="Calibri" w:cs="Calibri"/>
          <w:color w:val="FFFFFF" w:themeColor="background1"/>
          <w:sz w:val="22"/>
          <w:szCs w:val="22"/>
        </w:rPr>
        <w:t>, s</w:t>
      </w:r>
      <w:r w:rsidR="001B2661" w:rsidRPr="00822184">
        <w:rPr>
          <w:rFonts w:ascii="Calibri" w:hAnsi="Calibri" w:cs="Calibri"/>
          <w:color w:val="FFFFFF" w:themeColor="background1"/>
          <w:sz w:val="22"/>
          <w:szCs w:val="22"/>
        </w:rPr>
        <w:t>pend some time thinking through the specific actions you will need to take</w:t>
      </w:r>
      <w:r w:rsidR="00822184" w:rsidRPr="00822184">
        <w:rPr>
          <w:rFonts w:ascii="Calibri" w:hAnsi="Calibri" w:cs="Calibri"/>
          <w:color w:val="FFFFFF" w:themeColor="background1"/>
          <w:sz w:val="22"/>
          <w:szCs w:val="22"/>
        </w:rPr>
        <w:t>, the resources needed to carry out those actions, and the estimated cost of those resources.</w:t>
      </w:r>
      <w:r w:rsidR="00822184">
        <w:rPr>
          <w:rFonts w:ascii="Calibri" w:hAnsi="Calibri" w:cs="Calibri"/>
          <w:b/>
          <w:color w:val="FFFFFF" w:themeColor="background1"/>
          <w:sz w:val="22"/>
          <w:szCs w:val="22"/>
        </w:rPr>
        <w:t xml:space="preserve"> </w:t>
      </w:r>
    </w:p>
    <w:p w14:paraId="345774D7" w14:textId="62182056" w:rsidR="00552FFF" w:rsidRDefault="00552FFF" w:rsidP="006F6AAB"/>
    <w:tbl>
      <w:tblPr>
        <w:tblStyle w:val="TableGrid"/>
        <w:tblW w:w="0" w:type="auto"/>
        <w:tblLook w:val="04A0" w:firstRow="1" w:lastRow="0" w:firstColumn="1" w:lastColumn="0" w:noHBand="0" w:noVBand="1"/>
      </w:tblPr>
      <w:tblGrid>
        <w:gridCol w:w="2245"/>
        <w:gridCol w:w="4229"/>
        <w:gridCol w:w="3238"/>
        <w:gridCol w:w="3238"/>
      </w:tblGrid>
      <w:tr w:rsidR="00552FFF" w14:paraId="128CE86A" w14:textId="77777777" w:rsidTr="00A76EB7">
        <w:tc>
          <w:tcPr>
            <w:tcW w:w="2245" w:type="dxa"/>
            <w:tcBorders>
              <w:right w:val="single" w:sz="4" w:space="0" w:color="FFFFFF"/>
            </w:tcBorders>
            <w:shd w:val="clear" w:color="auto" w:fill="005595" w:themeFill="text2"/>
          </w:tcPr>
          <w:bookmarkEnd w:id="2"/>
          <w:p w14:paraId="4D0C9C4B" w14:textId="33F61B92" w:rsidR="00552FFF" w:rsidRPr="00552FFF" w:rsidRDefault="006C0401" w:rsidP="006F6AAB">
            <w:pPr>
              <w:rPr>
                <w:b/>
                <w:color w:val="FFFFFF" w:themeColor="background1"/>
              </w:rPr>
            </w:pPr>
            <w:r>
              <w:rPr>
                <w:b/>
                <w:color w:val="FFFFFF" w:themeColor="background1"/>
              </w:rPr>
              <w:t>Strategy</w:t>
            </w:r>
            <w:r w:rsidR="00552FFF" w:rsidRPr="00552FFF">
              <w:rPr>
                <w:b/>
                <w:color w:val="FFFFFF" w:themeColor="background1"/>
              </w:rPr>
              <w:t xml:space="preserve">: </w:t>
            </w:r>
          </w:p>
        </w:tc>
        <w:tc>
          <w:tcPr>
            <w:tcW w:w="4229" w:type="dxa"/>
            <w:tcBorders>
              <w:top w:val="single" w:sz="4" w:space="0" w:color="FFFFFF"/>
              <w:left w:val="single" w:sz="4" w:space="0" w:color="FFFFFF"/>
              <w:bottom w:val="single" w:sz="4" w:space="0" w:color="FFFFFF"/>
              <w:right w:val="single" w:sz="4" w:space="0" w:color="FFFFFF"/>
            </w:tcBorders>
            <w:shd w:val="clear" w:color="auto" w:fill="005595" w:themeFill="text2"/>
          </w:tcPr>
          <w:p w14:paraId="77D4C807" w14:textId="37A41FAE" w:rsidR="00552FFF" w:rsidRPr="00552FFF" w:rsidRDefault="00552FFF" w:rsidP="006F6AAB">
            <w:pPr>
              <w:rPr>
                <w:b/>
                <w:color w:val="FFFFFF" w:themeColor="background1"/>
              </w:rPr>
            </w:pPr>
            <w:r w:rsidRPr="00552FFF">
              <w:rPr>
                <w:b/>
                <w:color w:val="FFFFFF" w:themeColor="background1"/>
              </w:rPr>
              <w:t>Action</w:t>
            </w:r>
          </w:p>
        </w:tc>
        <w:tc>
          <w:tcPr>
            <w:tcW w:w="3238" w:type="dxa"/>
            <w:tcBorders>
              <w:left w:val="single" w:sz="4" w:space="0" w:color="FFFFFF"/>
              <w:right w:val="single" w:sz="4" w:space="0" w:color="FFFFFF"/>
            </w:tcBorders>
            <w:shd w:val="clear" w:color="auto" w:fill="005595" w:themeFill="text2"/>
          </w:tcPr>
          <w:p w14:paraId="390AAC21" w14:textId="62F7FD90" w:rsidR="00552FFF" w:rsidRPr="00552FFF" w:rsidRDefault="00552FFF" w:rsidP="006F6AAB">
            <w:pPr>
              <w:rPr>
                <w:b/>
                <w:color w:val="FFFFFF" w:themeColor="background1"/>
              </w:rPr>
            </w:pPr>
            <w:r w:rsidRPr="00552FFF">
              <w:rPr>
                <w:b/>
                <w:color w:val="FFFFFF" w:themeColor="background1"/>
              </w:rPr>
              <w:t>Item for purchase</w:t>
            </w:r>
          </w:p>
        </w:tc>
        <w:tc>
          <w:tcPr>
            <w:tcW w:w="3238" w:type="dxa"/>
            <w:tcBorders>
              <w:left w:val="single" w:sz="4" w:space="0" w:color="FFFFFF"/>
            </w:tcBorders>
            <w:shd w:val="clear" w:color="auto" w:fill="005595" w:themeFill="text2"/>
          </w:tcPr>
          <w:p w14:paraId="697A43EE" w14:textId="40581EC4" w:rsidR="00552FFF" w:rsidRPr="00552FFF" w:rsidRDefault="00552FFF" w:rsidP="006F6AAB">
            <w:pPr>
              <w:rPr>
                <w:b/>
                <w:color w:val="FFFFFF" w:themeColor="background1"/>
              </w:rPr>
            </w:pPr>
            <w:r w:rsidRPr="00552FFF">
              <w:rPr>
                <w:b/>
                <w:color w:val="FFFFFF" w:themeColor="background1"/>
              </w:rPr>
              <w:t>Estimated Cost</w:t>
            </w:r>
          </w:p>
        </w:tc>
      </w:tr>
      <w:tr w:rsidR="00552FFF" w14:paraId="140D43EC" w14:textId="77777777" w:rsidTr="00A76EB7">
        <w:tc>
          <w:tcPr>
            <w:tcW w:w="2245" w:type="dxa"/>
            <w:vMerge w:val="restart"/>
          </w:tcPr>
          <w:p w14:paraId="42BCF403" w14:textId="632086E7" w:rsidR="00552FFF" w:rsidRPr="00166888" w:rsidRDefault="00552FFF" w:rsidP="008B7F6E">
            <w:pPr>
              <w:pStyle w:val="ListParagraph"/>
              <w:numPr>
                <w:ilvl w:val="0"/>
                <w:numId w:val="21"/>
              </w:numPr>
              <w:rPr>
                <w:b/>
              </w:rPr>
            </w:pPr>
            <w:r w:rsidRPr="00166888">
              <w:rPr>
                <w:b/>
              </w:rPr>
              <w:t>Professional Development</w:t>
            </w:r>
          </w:p>
        </w:tc>
        <w:tc>
          <w:tcPr>
            <w:tcW w:w="4229" w:type="dxa"/>
            <w:tcBorders>
              <w:top w:val="single" w:sz="4" w:space="0" w:color="FFFFFF"/>
            </w:tcBorders>
          </w:tcPr>
          <w:p w14:paraId="65E9F832" w14:textId="77777777" w:rsidR="00552FFF" w:rsidRDefault="00552FFF" w:rsidP="006F6AAB"/>
        </w:tc>
        <w:tc>
          <w:tcPr>
            <w:tcW w:w="3238" w:type="dxa"/>
          </w:tcPr>
          <w:p w14:paraId="5BE37F96" w14:textId="77777777" w:rsidR="00552FFF" w:rsidRDefault="00552FFF" w:rsidP="006F6AAB"/>
        </w:tc>
        <w:tc>
          <w:tcPr>
            <w:tcW w:w="3238" w:type="dxa"/>
          </w:tcPr>
          <w:p w14:paraId="41A28D23" w14:textId="77777777" w:rsidR="00552FFF" w:rsidRDefault="00552FFF" w:rsidP="006F6AAB"/>
        </w:tc>
      </w:tr>
      <w:tr w:rsidR="00552FFF" w14:paraId="39652C7E" w14:textId="77777777" w:rsidTr="00552FFF">
        <w:tc>
          <w:tcPr>
            <w:tcW w:w="2245" w:type="dxa"/>
            <w:vMerge/>
          </w:tcPr>
          <w:p w14:paraId="5BF35DCB" w14:textId="77777777" w:rsidR="00552FFF" w:rsidRDefault="00552FFF" w:rsidP="008B7F6E">
            <w:pPr>
              <w:pStyle w:val="ListParagraph"/>
              <w:numPr>
                <w:ilvl w:val="0"/>
                <w:numId w:val="21"/>
              </w:numPr>
            </w:pPr>
          </w:p>
        </w:tc>
        <w:tc>
          <w:tcPr>
            <w:tcW w:w="4229" w:type="dxa"/>
          </w:tcPr>
          <w:p w14:paraId="22622344" w14:textId="77777777" w:rsidR="00552FFF" w:rsidRDefault="00552FFF" w:rsidP="006F6AAB"/>
        </w:tc>
        <w:tc>
          <w:tcPr>
            <w:tcW w:w="3238" w:type="dxa"/>
          </w:tcPr>
          <w:p w14:paraId="29EFBE79" w14:textId="77777777" w:rsidR="00552FFF" w:rsidRDefault="00552FFF" w:rsidP="006F6AAB"/>
        </w:tc>
        <w:tc>
          <w:tcPr>
            <w:tcW w:w="3238" w:type="dxa"/>
          </w:tcPr>
          <w:p w14:paraId="6D6AE878" w14:textId="77777777" w:rsidR="00552FFF" w:rsidRDefault="00552FFF" w:rsidP="006F6AAB"/>
        </w:tc>
      </w:tr>
      <w:tr w:rsidR="00552FFF" w14:paraId="26DF14BF" w14:textId="77777777" w:rsidTr="00552FFF">
        <w:tc>
          <w:tcPr>
            <w:tcW w:w="2245" w:type="dxa"/>
            <w:vMerge/>
          </w:tcPr>
          <w:p w14:paraId="7968C300" w14:textId="77777777" w:rsidR="00552FFF" w:rsidRDefault="00552FFF" w:rsidP="008B7F6E">
            <w:pPr>
              <w:pStyle w:val="ListParagraph"/>
              <w:numPr>
                <w:ilvl w:val="0"/>
                <w:numId w:val="21"/>
              </w:numPr>
            </w:pPr>
          </w:p>
        </w:tc>
        <w:tc>
          <w:tcPr>
            <w:tcW w:w="4229" w:type="dxa"/>
          </w:tcPr>
          <w:p w14:paraId="430DC00D" w14:textId="77777777" w:rsidR="00552FFF" w:rsidRDefault="00552FFF" w:rsidP="006F6AAB"/>
        </w:tc>
        <w:tc>
          <w:tcPr>
            <w:tcW w:w="3238" w:type="dxa"/>
          </w:tcPr>
          <w:p w14:paraId="018D7FAE" w14:textId="77777777" w:rsidR="00552FFF" w:rsidRDefault="00552FFF" w:rsidP="006F6AAB"/>
        </w:tc>
        <w:tc>
          <w:tcPr>
            <w:tcW w:w="3238" w:type="dxa"/>
          </w:tcPr>
          <w:p w14:paraId="2C67D83B" w14:textId="77777777" w:rsidR="00552FFF" w:rsidRDefault="00552FFF" w:rsidP="006F6AAB"/>
        </w:tc>
      </w:tr>
      <w:tr w:rsidR="00552FFF" w14:paraId="42F94E88" w14:textId="77777777" w:rsidTr="00552FFF">
        <w:tc>
          <w:tcPr>
            <w:tcW w:w="2245" w:type="dxa"/>
            <w:vMerge/>
          </w:tcPr>
          <w:p w14:paraId="572BA30A" w14:textId="77777777" w:rsidR="00552FFF" w:rsidRDefault="00552FFF" w:rsidP="008B7F6E">
            <w:pPr>
              <w:pStyle w:val="ListParagraph"/>
              <w:numPr>
                <w:ilvl w:val="0"/>
                <w:numId w:val="21"/>
              </w:numPr>
            </w:pPr>
          </w:p>
        </w:tc>
        <w:tc>
          <w:tcPr>
            <w:tcW w:w="4229" w:type="dxa"/>
          </w:tcPr>
          <w:p w14:paraId="401A88F1" w14:textId="77777777" w:rsidR="00552FFF" w:rsidRDefault="00552FFF" w:rsidP="006F6AAB"/>
        </w:tc>
        <w:tc>
          <w:tcPr>
            <w:tcW w:w="3238" w:type="dxa"/>
          </w:tcPr>
          <w:p w14:paraId="550460AA" w14:textId="77777777" w:rsidR="00552FFF" w:rsidRDefault="00552FFF" w:rsidP="006F6AAB"/>
        </w:tc>
        <w:tc>
          <w:tcPr>
            <w:tcW w:w="3238" w:type="dxa"/>
          </w:tcPr>
          <w:p w14:paraId="23FD2ECE" w14:textId="77777777" w:rsidR="00552FFF" w:rsidRDefault="00552FFF" w:rsidP="006F6AAB"/>
        </w:tc>
      </w:tr>
      <w:tr w:rsidR="00552FFF" w14:paraId="5EC6584D" w14:textId="77777777" w:rsidTr="00552FFF">
        <w:tc>
          <w:tcPr>
            <w:tcW w:w="2245" w:type="dxa"/>
            <w:vMerge/>
          </w:tcPr>
          <w:p w14:paraId="71468BFF" w14:textId="77777777" w:rsidR="00552FFF" w:rsidRDefault="00552FFF" w:rsidP="008B7F6E">
            <w:pPr>
              <w:pStyle w:val="ListParagraph"/>
              <w:numPr>
                <w:ilvl w:val="0"/>
                <w:numId w:val="21"/>
              </w:numPr>
            </w:pPr>
          </w:p>
        </w:tc>
        <w:tc>
          <w:tcPr>
            <w:tcW w:w="4229" w:type="dxa"/>
          </w:tcPr>
          <w:p w14:paraId="3A75B89D" w14:textId="77777777" w:rsidR="00552FFF" w:rsidRDefault="00552FFF" w:rsidP="006F6AAB"/>
        </w:tc>
        <w:tc>
          <w:tcPr>
            <w:tcW w:w="3238" w:type="dxa"/>
          </w:tcPr>
          <w:p w14:paraId="513825FE" w14:textId="77777777" w:rsidR="00552FFF" w:rsidRDefault="00552FFF" w:rsidP="006F6AAB"/>
        </w:tc>
        <w:tc>
          <w:tcPr>
            <w:tcW w:w="3238" w:type="dxa"/>
          </w:tcPr>
          <w:p w14:paraId="72165BA2" w14:textId="77777777" w:rsidR="00552FFF" w:rsidRDefault="00552FFF" w:rsidP="006F6AAB"/>
        </w:tc>
      </w:tr>
      <w:tr w:rsidR="00552FFF" w14:paraId="5BC55F08" w14:textId="77777777" w:rsidTr="00552FFF">
        <w:tc>
          <w:tcPr>
            <w:tcW w:w="2245" w:type="dxa"/>
            <w:vMerge w:val="restart"/>
          </w:tcPr>
          <w:p w14:paraId="0738ABB4" w14:textId="2393DD82" w:rsidR="00552FFF" w:rsidRDefault="00826F9B" w:rsidP="008B7F6E">
            <w:pPr>
              <w:pStyle w:val="ListParagraph"/>
              <w:numPr>
                <w:ilvl w:val="0"/>
                <w:numId w:val="21"/>
              </w:numPr>
            </w:pPr>
            <w:r>
              <w:rPr>
                <w:rFonts w:cstheme="minorHAnsi"/>
                <w:b/>
              </w:rPr>
              <w:t>Literacy</w:t>
            </w:r>
          </w:p>
        </w:tc>
        <w:tc>
          <w:tcPr>
            <w:tcW w:w="4229" w:type="dxa"/>
          </w:tcPr>
          <w:p w14:paraId="241FDAA1" w14:textId="77777777" w:rsidR="00552FFF" w:rsidRDefault="00552FFF" w:rsidP="006F6AAB"/>
        </w:tc>
        <w:tc>
          <w:tcPr>
            <w:tcW w:w="3238" w:type="dxa"/>
          </w:tcPr>
          <w:p w14:paraId="75131BD7" w14:textId="77777777" w:rsidR="00552FFF" w:rsidRDefault="00552FFF" w:rsidP="006F6AAB"/>
        </w:tc>
        <w:tc>
          <w:tcPr>
            <w:tcW w:w="3238" w:type="dxa"/>
          </w:tcPr>
          <w:p w14:paraId="792000A3" w14:textId="77777777" w:rsidR="00552FFF" w:rsidRDefault="00552FFF" w:rsidP="006F6AAB"/>
        </w:tc>
      </w:tr>
      <w:tr w:rsidR="00552FFF" w14:paraId="33EB87A7" w14:textId="77777777" w:rsidTr="00552FFF">
        <w:tc>
          <w:tcPr>
            <w:tcW w:w="2245" w:type="dxa"/>
            <w:vMerge/>
          </w:tcPr>
          <w:p w14:paraId="1FFB9F64" w14:textId="77777777" w:rsidR="00552FFF" w:rsidRPr="00166888" w:rsidRDefault="00552FFF" w:rsidP="008B7F6E">
            <w:pPr>
              <w:pStyle w:val="ListParagraph"/>
              <w:numPr>
                <w:ilvl w:val="0"/>
                <w:numId w:val="21"/>
              </w:numPr>
              <w:rPr>
                <w:rFonts w:cstheme="minorHAnsi"/>
                <w:b/>
              </w:rPr>
            </w:pPr>
          </w:p>
        </w:tc>
        <w:tc>
          <w:tcPr>
            <w:tcW w:w="4229" w:type="dxa"/>
          </w:tcPr>
          <w:p w14:paraId="131E83D1" w14:textId="77777777" w:rsidR="00552FFF" w:rsidRDefault="00552FFF" w:rsidP="006F6AAB"/>
        </w:tc>
        <w:tc>
          <w:tcPr>
            <w:tcW w:w="3238" w:type="dxa"/>
          </w:tcPr>
          <w:p w14:paraId="14B39D27" w14:textId="77777777" w:rsidR="00552FFF" w:rsidRDefault="00552FFF" w:rsidP="006F6AAB"/>
        </w:tc>
        <w:tc>
          <w:tcPr>
            <w:tcW w:w="3238" w:type="dxa"/>
          </w:tcPr>
          <w:p w14:paraId="49A0ABCC" w14:textId="77777777" w:rsidR="00552FFF" w:rsidRDefault="00552FFF" w:rsidP="006F6AAB"/>
        </w:tc>
      </w:tr>
      <w:tr w:rsidR="00552FFF" w14:paraId="46065379" w14:textId="77777777" w:rsidTr="00A76EB7">
        <w:trPr>
          <w:trHeight w:val="50"/>
        </w:trPr>
        <w:tc>
          <w:tcPr>
            <w:tcW w:w="2245" w:type="dxa"/>
            <w:vMerge/>
          </w:tcPr>
          <w:p w14:paraId="0955D5DA" w14:textId="77777777" w:rsidR="00552FFF" w:rsidRPr="00166888" w:rsidRDefault="00552FFF" w:rsidP="008B7F6E">
            <w:pPr>
              <w:pStyle w:val="ListParagraph"/>
              <w:numPr>
                <w:ilvl w:val="0"/>
                <w:numId w:val="21"/>
              </w:numPr>
              <w:rPr>
                <w:rFonts w:cstheme="minorHAnsi"/>
                <w:b/>
              </w:rPr>
            </w:pPr>
          </w:p>
        </w:tc>
        <w:tc>
          <w:tcPr>
            <w:tcW w:w="4229" w:type="dxa"/>
          </w:tcPr>
          <w:p w14:paraId="3CF9BD46" w14:textId="77777777" w:rsidR="00552FFF" w:rsidRDefault="00552FFF" w:rsidP="006F6AAB"/>
        </w:tc>
        <w:tc>
          <w:tcPr>
            <w:tcW w:w="3238" w:type="dxa"/>
          </w:tcPr>
          <w:p w14:paraId="53DEFF4B" w14:textId="77777777" w:rsidR="00552FFF" w:rsidRDefault="00552FFF" w:rsidP="006F6AAB"/>
        </w:tc>
        <w:tc>
          <w:tcPr>
            <w:tcW w:w="3238" w:type="dxa"/>
          </w:tcPr>
          <w:p w14:paraId="2CF4CA6C" w14:textId="77777777" w:rsidR="00552FFF" w:rsidRDefault="00552FFF" w:rsidP="006F6AAB"/>
        </w:tc>
      </w:tr>
      <w:tr w:rsidR="00552FFF" w14:paraId="2BE61BB6" w14:textId="77777777" w:rsidTr="00552FFF">
        <w:tc>
          <w:tcPr>
            <w:tcW w:w="2245" w:type="dxa"/>
            <w:vMerge/>
          </w:tcPr>
          <w:p w14:paraId="489189D9" w14:textId="77777777" w:rsidR="00552FFF" w:rsidRPr="00166888" w:rsidRDefault="00552FFF" w:rsidP="008B7F6E">
            <w:pPr>
              <w:pStyle w:val="ListParagraph"/>
              <w:numPr>
                <w:ilvl w:val="0"/>
                <w:numId w:val="21"/>
              </w:numPr>
              <w:rPr>
                <w:rFonts w:cstheme="minorHAnsi"/>
                <w:b/>
              </w:rPr>
            </w:pPr>
          </w:p>
        </w:tc>
        <w:tc>
          <w:tcPr>
            <w:tcW w:w="4229" w:type="dxa"/>
          </w:tcPr>
          <w:p w14:paraId="12621CEE" w14:textId="77777777" w:rsidR="00552FFF" w:rsidRDefault="00552FFF" w:rsidP="006F6AAB"/>
        </w:tc>
        <w:tc>
          <w:tcPr>
            <w:tcW w:w="3238" w:type="dxa"/>
          </w:tcPr>
          <w:p w14:paraId="58FC9ACB" w14:textId="77777777" w:rsidR="00552FFF" w:rsidRDefault="00552FFF" w:rsidP="006F6AAB"/>
        </w:tc>
        <w:tc>
          <w:tcPr>
            <w:tcW w:w="3238" w:type="dxa"/>
          </w:tcPr>
          <w:p w14:paraId="6DCB50C2" w14:textId="77777777" w:rsidR="00552FFF" w:rsidRDefault="00552FFF" w:rsidP="006F6AAB"/>
        </w:tc>
      </w:tr>
      <w:tr w:rsidR="00552FFF" w14:paraId="75C7D238" w14:textId="77777777" w:rsidTr="00552FFF">
        <w:tc>
          <w:tcPr>
            <w:tcW w:w="2245" w:type="dxa"/>
            <w:vMerge/>
          </w:tcPr>
          <w:p w14:paraId="03441867" w14:textId="77777777" w:rsidR="00552FFF" w:rsidRPr="00166888" w:rsidRDefault="00552FFF" w:rsidP="008B7F6E">
            <w:pPr>
              <w:pStyle w:val="ListParagraph"/>
              <w:numPr>
                <w:ilvl w:val="0"/>
                <w:numId w:val="21"/>
              </w:numPr>
              <w:rPr>
                <w:rFonts w:cstheme="minorHAnsi"/>
                <w:b/>
              </w:rPr>
            </w:pPr>
          </w:p>
        </w:tc>
        <w:tc>
          <w:tcPr>
            <w:tcW w:w="4229" w:type="dxa"/>
          </w:tcPr>
          <w:p w14:paraId="6668EC93" w14:textId="77777777" w:rsidR="00552FFF" w:rsidRDefault="00552FFF" w:rsidP="006F6AAB"/>
        </w:tc>
        <w:tc>
          <w:tcPr>
            <w:tcW w:w="3238" w:type="dxa"/>
          </w:tcPr>
          <w:p w14:paraId="6248B658" w14:textId="77777777" w:rsidR="00552FFF" w:rsidRDefault="00552FFF" w:rsidP="006F6AAB"/>
        </w:tc>
        <w:tc>
          <w:tcPr>
            <w:tcW w:w="3238" w:type="dxa"/>
          </w:tcPr>
          <w:p w14:paraId="1A8830E0" w14:textId="77777777" w:rsidR="00552FFF" w:rsidRDefault="00552FFF" w:rsidP="006F6AAB"/>
        </w:tc>
      </w:tr>
      <w:tr w:rsidR="00552FFF" w14:paraId="3C325EB3" w14:textId="77777777" w:rsidTr="00552FFF">
        <w:tc>
          <w:tcPr>
            <w:tcW w:w="2245" w:type="dxa"/>
            <w:vMerge w:val="restart"/>
          </w:tcPr>
          <w:p w14:paraId="39698EA2" w14:textId="01B8CE98" w:rsidR="00552FFF" w:rsidRPr="00826F9B" w:rsidRDefault="008B50BF" w:rsidP="00826F9B">
            <w:pPr>
              <w:pStyle w:val="ListParagraph"/>
              <w:numPr>
                <w:ilvl w:val="0"/>
                <w:numId w:val="21"/>
              </w:numPr>
              <w:rPr>
                <w:rFonts w:cstheme="minorHAnsi"/>
                <w:b/>
              </w:rPr>
            </w:pPr>
            <w:r>
              <w:rPr>
                <w:rFonts w:cstheme="minorHAnsi"/>
                <w:b/>
              </w:rPr>
              <w:t>High-quality</w:t>
            </w:r>
            <w:r w:rsidR="00826F9B">
              <w:rPr>
                <w:rFonts w:cstheme="minorHAnsi"/>
                <w:b/>
              </w:rPr>
              <w:t xml:space="preserve"> Curriculum</w:t>
            </w:r>
          </w:p>
        </w:tc>
        <w:tc>
          <w:tcPr>
            <w:tcW w:w="4229" w:type="dxa"/>
          </w:tcPr>
          <w:p w14:paraId="21919CB1" w14:textId="77777777" w:rsidR="00552FFF" w:rsidRDefault="00552FFF" w:rsidP="006F6AAB"/>
        </w:tc>
        <w:tc>
          <w:tcPr>
            <w:tcW w:w="3238" w:type="dxa"/>
          </w:tcPr>
          <w:p w14:paraId="6A3502D9" w14:textId="77777777" w:rsidR="00552FFF" w:rsidRDefault="00552FFF" w:rsidP="006F6AAB"/>
        </w:tc>
        <w:tc>
          <w:tcPr>
            <w:tcW w:w="3238" w:type="dxa"/>
          </w:tcPr>
          <w:p w14:paraId="0EBB22CA" w14:textId="77777777" w:rsidR="00552FFF" w:rsidRDefault="00552FFF" w:rsidP="006F6AAB"/>
        </w:tc>
      </w:tr>
      <w:tr w:rsidR="00552FFF" w14:paraId="101B77A5" w14:textId="77777777" w:rsidTr="00552FFF">
        <w:tc>
          <w:tcPr>
            <w:tcW w:w="2245" w:type="dxa"/>
            <w:vMerge/>
          </w:tcPr>
          <w:p w14:paraId="57BACFBB" w14:textId="4726400A" w:rsidR="00552FFF" w:rsidRPr="00166888" w:rsidRDefault="00552FFF" w:rsidP="008B7F6E">
            <w:pPr>
              <w:pStyle w:val="ListParagraph"/>
              <w:numPr>
                <w:ilvl w:val="0"/>
                <w:numId w:val="21"/>
              </w:numPr>
              <w:rPr>
                <w:rFonts w:cstheme="minorHAnsi"/>
                <w:b/>
              </w:rPr>
            </w:pPr>
          </w:p>
        </w:tc>
        <w:tc>
          <w:tcPr>
            <w:tcW w:w="4229" w:type="dxa"/>
          </w:tcPr>
          <w:p w14:paraId="34C01219" w14:textId="77777777" w:rsidR="00552FFF" w:rsidRDefault="00552FFF" w:rsidP="006F6AAB"/>
        </w:tc>
        <w:tc>
          <w:tcPr>
            <w:tcW w:w="3238" w:type="dxa"/>
          </w:tcPr>
          <w:p w14:paraId="478328C4" w14:textId="77777777" w:rsidR="00552FFF" w:rsidRDefault="00552FFF" w:rsidP="006F6AAB"/>
        </w:tc>
        <w:tc>
          <w:tcPr>
            <w:tcW w:w="3238" w:type="dxa"/>
          </w:tcPr>
          <w:p w14:paraId="0DBFBF52" w14:textId="77777777" w:rsidR="00552FFF" w:rsidRDefault="00552FFF" w:rsidP="006F6AAB"/>
        </w:tc>
      </w:tr>
      <w:tr w:rsidR="00552FFF" w14:paraId="7A71EA34" w14:textId="77777777" w:rsidTr="00552FFF">
        <w:tc>
          <w:tcPr>
            <w:tcW w:w="2245" w:type="dxa"/>
            <w:vMerge/>
          </w:tcPr>
          <w:p w14:paraId="503F8EC4" w14:textId="607A6FAC" w:rsidR="00552FFF" w:rsidRPr="00166888" w:rsidRDefault="00552FFF" w:rsidP="008B7F6E">
            <w:pPr>
              <w:pStyle w:val="ListParagraph"/>
              <w:numPr>
                <w:ilvl w:val="0"/>
                <w:numId w:val="21"/>
              </w:numPr>
              <w:rPr>
                <w:rFonts w:cstheme="minorHAnsi"/>
                <w:b/>
              </w:rPr>
            </w:pPr>
          </w:p>
        </w:tc>
        <w:tc>
          <w:tcPr>
            <w:tcW w:w="4229" w:type="dxa"/>
          </w:tcPr>
          <w:p w14:paraId="3154DF14" w14:textId="77777777" w:rsidR="00552FFF" w:rsidRDefault="00552FFF" w:rsidP="006F6AAB"/>
        </w:tc>
        <w:tc>
          <w:tcPr>
            <w:tcW w:w="3238" w:type="dxa"/>
          </w:tcPr>
          <w:p w14:paraId="1FFECEFF" w14:textId="77777777" w:rsidR="00552FFF" w:rsidRDefault="00552FFF" w:rsidP="006F6AAB"/>
        </w:tc>
        <w:tc>
          <w:tcPr>
            <w:tcW w:w="3238" w:type="dxa"/>
          </w:tcPr>
          <w:p w14:paraId="0D57C01E" w14:textId="77777777" w:rsidR="00552FFF" w:rsidRDefault="00552FFF" w:rsidP="006F6AAB"/>
        </w:tc>
      </w:tr>
      <w:tr w:rsidR="00552FFF" w14:paraId="420615EB" w14:textId="77777777" w:rsidTr="00552FFF">
        <w:tc>
          <w:tcPr>
            <w:tcW w:w="2245" w:type="dxa"/>
            <w:vMerge/>
          </w:tcPr>
          <w:p w14:paraId="63D2D6B0" w14:textId="77777777" w:rsidR="00552FFF" w:rsidRPr="00166888" w:rsidRDefault="00552FFF" w:rsidP="008B7F6E">
            <w:pPr>
              <w:pStyle w:val="ListParagraph"/>
              <w:numPr>
                <w:ilvl w:val="0"/>
                <w:numId w:val="21"/>
              </w:numPr>
              <w:rPr>
                <w:rFonts w:cstheme="minorHAnsi"/>
                <w:b/>
              </w:rPr>
            </w:pPr>
          </w:p>
        </w:tc>
        <w:tc>
          <w:tcPr>
            <w:tcW w:w="4229" w:type="dxa"/>
          </w:tcPr>
          <w:p w14:paraId="2A82FBF9" w14:textId="77777777" w:rsidR="00552FFF" w:rsidRDefault="00552FFF" w:rsidP="006F6AAB"/>
        </w:tc>
        <w:tc>
          <w:tcPr>
            <w:tcW w:w="3238" w:type="dxa"/>
          </w:tcPr>
          <w:p w14:paraId="7E0957B8" w14:textId="77777777" w:rsidR="00552FFF" w:rsidRDefault="00552FFF" w:rsidP="006F6AAB"/>
        </w:tc>
        <w:tc>
          <w:tcPr>
            <w:tcW w:w="3238" w:type="dxa"/>
          </w:tcPr>
          <w:p w14:paraId="47772CFF" w14:textId="77777777" w:rsidR="00552FFF" w:rsidRDefault="00552FFF" w:rsidP="006F6AAB"/>
        </w:tc>
      </w:tr>
      <w:tr w:rsidR="00552FFF" w14:paraId="3150A923" w14:textId="77777777" w:rsidTr="00552FFF">
        <w:tc>
          <w:tcPr>
            <w:tcW w:w="2245" w:type="dxa"/>
            <w:vMerge/>
          </w:tcPr>
          <w:p w14:paraId="73A67233" w14:textId="77777777" w:rsidR="00552FFF" w:rsidRPr="00166888" w:rsidRDefault="00552FFF" w:rsidP="008B7F6E">
            <w:pPr>
              <w:pStyle w:val="ListParagraph"/>
              <w:numPr>
                <w:ilvl w:val="0"/>
                <w:numId w:val="21"/>
              </w:numPr>
              <w:rPr>
                <w:rFonts w:cstheme="minorHAnsi"/>
                <w:b/>
              </w:rPr>
            </w:pPr>
          </w:p>
        </w:tc>
        <w:tc>
          <w:tcPr>
            <w:tcW w:w="4229" w:type="dxa"/>
          </w:tcPr>
          <w:p w14:paraId="537803A4" w14:textId="77777777" w:rsidR="00552FFF" w:rsidRDefault="00552FFF" w:rsidP="006F6AAB"/>
        </w:tc>
        <w:tc>
          <w:tcPr>
            <w:tcW w:w="3238" w:type="dxa"/>
          </w:tcPr>
          <w:p w14:paraId="3E3080D2" w14:textId="77777777" w:rsidR="00552FFF" w:rsidRDefault="00552FFF" w:rsidP="006F6AAB"/>
        </w:tc>
        <w:tc>
          <w:tcPr>
            <w:tcW w:w="3238" w:type="dxa"/>
          </w:tcPr>
          <w:p w14:paraId="65CAD4C0" w14:textId="77777777" w:rsidR="00552FFF" w:rsidRDefault="00552FFF" w:rsidP="006F6AAB"/>
        </w:tc>
      </w:tr>
      <w:tr w:rsidR="00552FFF" w14:paraId="027D42C6" w14:textId="77777777" w:rsidTr="00552FFF">
        <w:tc>
          <w:tcPr>
            <w:tcW w:w="2245" w:type="dxa"/>
            <w:vMerge/>
          </w:tcPr>
          <w:p w14:paraId="20265DA4" w14:textId="2F786AC7" w:rsidR="00552FFF" w:rsidRPr="00166888" w:rsidRDefault="00552FFF" w:rsidP="008B7F6E">
            <w:pPr>
              <w:pStyle w:val="ListParagraph"/>
              <w:numPr>
                <w:ilvl w:val="0"/>
                <w:numId w:val="21"/>
              </w:numPr>
              <w:rPr>
                <w:rFonts w:cstheme="minorHAnsi"/>
                <w:b/>
              </w:rPr>
            </w:pPr>
          </w:p>
        </w:tc>
        <w:tc>
          <w:tcPr>
            <w:tcW w:w="4229" w:type="dxa"/>
          </w:tcPr>
          <w:p w14:paraId="7AE3245B" w14:textId="77777777" w:rsidR="00552FFF" w:rsidRDefault="00552FFF" w:rsidP="006F6AAB"/>
        </w:tc>
        <w:tc>
          <w:tcPr>
            <w:tcW w:w="3238" w:type="dxa"/>
          </w:tcPr>
          <w:p w14:paraId="76F6B7B5" w14:textId="77777777" w:rsidR="00552FFF" w:rsidRDefault="00552FFF" w:rsidP="006F6AAB"/>
        </w:tc>
        <w:tc>
          <w:tcPr>
            <w:tcW w:w="3238" w:type="dxa"/>
          </w:tcPr>
          <w:p w14:paraId="71F2964F" w14:textId="77777777" w:rsidR="00552FFF" w:rsidRDefault="00552FFF" w:rsidP="006F6AAB"/>
        </w:tc>
      </w:tr>
      <w:tr w:rsidR="00552FFF" w14:paraId="0034B817" w14:textId="77777777" w:rsidTr="00552FFF">
        <w:tc>
          <w:tcPr>
            <w:tcW w:w="2245" w:type="dxa"/>
            <w:vMerge w:val="restart"/>
          </w:tcPr>
          <w:p w14:paraId="08B44C9E" w14:textId="2BCE2C24" w:rsidR="00552FFF" w:rsidRPr="00C252E0" w:rsidRDefault="00826F9B" w:rsidP="008B7F6E">
            <w:pPr>
              <w:pStyle w:val="Default"/>
              <w:numPr>
                <w:ilvl w:val="0"/>
                <w:numId w:val="21"/>
              </w:numPr>
              <w:rPr>
                <w:rFonts w:cstheme="minorHAnsi"/>
                <w:b/>
              </w:rPr>
            </w:pPr>
            <w:r>
              <w:rPr>
                <w:rFonts w:asciiTheme="minorHAnsi" w:hAnsiTheme="minorHAnsi" w:cstheme="minorHAnsi"/>
                <w:b/>
                <w:sz w:val="22"/>
              </w:rPr>
              <w:t>Intervention and Individualized Support</w:t>
            </w:r>
          </w:p>
        </w:tc>
        <w:tc>
          <w:tcPr>
            <w:tcW w:w="4229" w:type="dxa"/>
          </w:tcPr>
          <w:p w14:paraId="07EBEF9E" w14:textId="77777777" w:rsidR="00552FFF" w:rsidRDefault="00552FFF" w:rsidP="006F6AAB"/>
        </w:tc>
        <w:tc>
          <w:tcPr>
            <w:tcW w:w="3238" w:type="dxa"/>
          </w:tcPr>
          <w:p w14:paraId="015425F1" w14:textId="77777777" w:rsidR="00552FFF" w:rsidRDefault="00552FFF" w:rsidP="006F6AAB"/>
        </w:tc>
        <w:tc>
          <w:tcPr>
            <w:tcW w:w="3238" w:type="dxa"/>
          </w:tcPr>
          <w:p w14:paraId="1440421B" w14:textId="77777777" w:rsidR="00552FFF" w:rsidRDefault="00552FFF" w:rsidP="006F6AAB"/>
        </w:tc>
      </w:tr>
      <w:tr w:rsidR="00552FFF" w14:paraId="50A7435D" w14:textId="77777777" w:rsidTr="00552FFF">
        <w:tc>
          <w:tcPr>
            <w:tcW w:w="2245" w:type="dxa"/>
            <w:vMerge/>
          </w:tcPr>
          <w:p w14:paraId="53C35388" w14:textId="057E891A" w:rsidR="00552FFF" w:rsidRPr="00C252E0" w:rsidRDefault="00552FFF" w:rsidP="00552FFF">
            <w:pPr>
              <w:pStyle w:val="Default"/>
              <w:rPr>
                <w:rFonts w:cstheme="minorHAnsi"/>
                <w:b/>
              </w:rPr>
            </w:pPr>
          </w:p>
        </w:tc>
        <w:tc>
          <w:tcPr>
            <w:tcW w:w="4229" w:type="dxa"/>
          </w:tcPr>
          <w:p w14:paraId="07687B93" w14:textId="77777777" w:rsidR="00552FFF" w:rsidRDefault="00552FFF" w:rsidP="006F6AAB"/>
        </w:tc>
        <w:tc>
          <w:tcPr>
            <w:tcW w:w="3238" w:type="dxa"/>
          </w:tcPr>
          <w:p w14:paraId="4E5970D9" w14:textId="77777777" w:rsidR="00552FFF" w:rsidRDefault="00552FFF" w:rsidP="006F6AAB"/>
        </w:tc>
        <w:tc>
          <w:tcPr>
            <w:tcW w:w="3238" w:type="dxa"/>
          </w:tcPr>
          <w:p w14:paraId="584B0262" w14:textId="77777777" w:rsidR="00552FFF" w:rsidRDefault="00552FFF" w:rsidP="006F6AAB"/>
        </w:tc>
      </w:tr>
      <w:tr w:rsidR="00552FFF" w14:paraId="70228D64" w14:textId="77777777" w:rsidTr="00552FFF">
        <w:tc>
          <w:tcPr>
            <w:tcW w:w="2245" w:type="dxa"/>
            <w:vMerge/>
          </w:tcPr>
          <w:p w14:paraId="1D241DDD" w14:textId="120A85FB" w:rsidR="00552FFF" w:rsidRPr="00C252E0" w:rsidRDefault="00552FFF" w:rsidP="00552FFF">
            <w:pPr>
              <w:pStyle w:val="Default"/>
              <w:rPr>
                <w:rFonts w:cstheme="minorHAnsi"/>
                <w:b/>
              </w:rPr>
            </w:pPr>
          </w:p>
        </w:tc>
        <w:tc>
          <w:tcPr>
            <w:tcW w:w="4229" w:type="dxa"/>
          </w:tcPr>
          <w:p w14:paraId="0D9A6DF2" w14:textId="77777777" w:rsidR="00552FFF" w:rsidRDefault="00552FFF" w:rsidP="006F6AAB"/>
        </w:tc>
        <w:tc>
          <w:tcPr>
            <w:tcW w:w="3238" w:type="dxa"/>
          </w:tcPr>
          <w:p w14:paraId="78789B67" w14:textId="77777777" w:rsidR="00552FFF" w:rsidRDefault="00552FFF" w:rsidP="006F6AAB"/>
        </w:tc>
        <w:tc>
          <w:tcPr>
            <w:tcW w:w="3238" w:type="dxa"/>
          </w:tcPr>
          <w:p w14:paraId="45EEAAFD" w14:textId="77777777" w:rsidR="00552FFF" w:rsidRDefault="00552FFF" w:rsidP="006F6AAB"/>
        </w:tc>
      </w:tr>
      <w:tr w:rsidR="00552FFF" w14:paraId="024BDC14" w14:textId="77777777" w:rsidTr="00552FFF">
        <w:tc>
          <w:tcPr>
            <w:tcW w:w="2245" w:type="dxa"/>
            <w:vMerge/>
          </w:tcPr>
          <w:p w14:paraId="770FDA19" w14:textId="30F61FCD" w:rsidR="00552FFF" w:rsidRPr="00C252E0" w:rsidRDefault="00552FFF" w:rsidP="00552FFF">
            <w:pPr>
              <w:pStyle w:val="Default"/>
              <w:rPr>
                <w:rFonts w:cstheme="minorHAnsi"/>
                <w:b/>
              </w:rPr>
            </w:pPr>
          </w:p>
        </w:tc>
        <w:tc>
          <w:tcPr>
            <w:tcW w:w="4229" w:type="dxa"/>
          </w:tcPr>
          <w:p w14:paraId="362EF7F4" w14:textId="77777777" w:rsidR="00552FFF" w:rsidRDefault="00552FFF" w:rsidP="006F6AAB"/>
        </w:tc>
        <w:tc>
          <w:tcPr>
            <w:tcW w:w="3238" w:type="dxa"/>
          </w:tcPr>
          <w:p w14:paraId="42EB23AE" w14:textId="77777777" w:rsidR="00552FFF" w:rsidRDefault="00552FFF" w:rsidP="006F6AAB"/>
        </w:tc>
        <w:tc>
          <w:tcPr>
            <w:tcW w:w="3238" w:type="dxa"/>
          </w:tcPr>
          <w:p w14:paraId="51C4B475" w14:textId="77777777" w:rsidR="00552FFF" w:rsidRDefault="00552FFF" w:rsidP="006F6AAB"/>
        </w:tc>
      </w:tr>
      <w:tr w:rsidR="00552FFF" w14:paraId="638A7EEE" w14:textId="77777777" w:rsidTr="00552FFF">
        <w:tc>
          <w:tcPr>
            <w:tcW w:w="2245" w:type="dxa"/>
            <w:vMerge/>
          </w:tcPr>
          <w:p w14:paraId="0D43FBC7" w14:textId="6555E9BA" w:rsidR="00552FFF" w:rsidRPr="00552FFF" w:rsidRDefault="00552FFF" w:rsidP="00552FFF">
            <w:pPr>
              <w:pStyle w:val="Default"/>
              <w:rPr>
                <w:rFonts w:asciiTheme="minorHAnsi" w:hAnsiTheme="minorHAnsi" w:cstheme="minorHAnsi"/>
                <w:b/>
                <w:sz w:val="22"/>
              </w:rPr>
            </w:pPr>
          </w:p>
        </w:tc>
        <w:tc>
          <w:tcPr>
            <w:tcW w:w="4229" w:type="dxa"/>
          </w:tcPr>
          <w:p w14:paraId="041EC1E3" w14:textId="77777777" w:rsidR="00552FFF" w:rsidRDefault="00552FFF" w:rsidP="006F6AAB"/>
        </w:tc>
        <w:tc>
          <w:tcPr>
            <w:tcW w:w="3238" w:type="dxa"/>
          </w:tcPr>
          <w:p w14:paraId="2B00C49C" w14:textId="77777777" w:rsidR="00552FFF" w:rsidRDefault="00552FFF" w:rsidP="006F6AAB"/>
        </w:tc>
        <w:tc>
          <w:tcPr>
            <w:tcW w:w="3238" w:type="dxa"/>
          </w:tcPr>
          <w:p w14:paraId="57834F6A" w14:textId="77777777" w:rsidR="00552FFF" w:rsidRDefault="00552FFF" w:rsidP="006F6AAB"/>
        </w:tc>
      </w:tr>
    </w:tbl>
    <w:p w14:paraId="529D68C5" w14:textId="77777777" w:rsidR="00552FFF" w:rsidRDefault="00552FFF" w:rsidP="006F6AAB"/>
    <w:sectPr w:rsidR="00552FFF" w:rsidSect="004956B8">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DF07E" w14:textId="77777777" w:rsidR="00F63B55" w:rsidRDefault="00F63B55" w:rsidP="007D3D5A">
      <w:pPr>
        <w:spacing w:after="0" w:line="240" w:lineRule="auto"/>
      </w:pPr>
      <w:r>
        <w:separator/>
      </w:r>
    </w:p>
  </w:endnote>
  <w:endnote w:type="continuationSeparator" w:id="0">
    <w:p w14:paraId="7106C622" w14:textId="77777777" w:rsidR="00F63B55" w:rsidRDefault="00F63B55" w:rsidP="007D3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0008339"/>
      <w:docPartObj>
        <w:docPartGallery w:val="Page Numbers (Bottom of Page)"/>
        <w:docPartUnique/>
      </w:docPartObj>
    </w:sdtPr>
    <w:sdtEndPr>
      <w:rPr>
        <w:noProof/>
      </w:rPr>
    </w:sdtEndPr>
    <w:sdtContent>
      <w:p w14:paraId="161E33CB" w14:textId="172C8514" w:rsidR="002857C8" w:rsidRDefault="002857C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E45D35" w14:textId="77777777" w:rsidR="002857C8" w:rsidRDefault="00285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82153" w14:textId="77777777" w:rsidR="00F63B55" w:rsidRDefault="00F63B55" w:rsidP="007D3D5A">
      <w:pPr>
        <w:spacing w:after="0" w:line="240" w:lineRule="auto"/>
      </w:pPr>
      <w:r>
        <w:separator/>
      </w:r>
    </w:p>
  </w:footnote>
  <w:footnote w:type="continuationSeparator" w:id="0">
    <w:p w14:paraId="1A2D0376" w14:textId="77777777" w:rsidR="00F63B55" w:rsidRDefault="00F63B55" w:rsidP="007D3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A3844" w14:textId="4444C48E" w:rsidR="001665A8" w:rsidRDefault="001665A8" w:rsidP="001665A8">
    <w:pPr>
      <w:pStyle w:val="Header"/>
      <w:jc w:val="center"/>
    </w:pPr>
    <w:r>
      <w:rPr>
        <w:rFonts w:ascii="Calibri" w:eastAsia="Calibri" w:hAnsi="Calibri" w:cs="Calibri"/>
        <w:b/>
        <w:noProof/>
        <w:sz w:val="28"/>
        <w:szCs w:val="28"/>
      </w:rPr>
      <w:drawing>
        <wp:inline distT="114300" distB="114300" distL="114300" distR="114300" wp14:anchorId="1D3544B8" wp14:editId="0288FA56">
          <wp:extent cx="2258901" cy="645400"/>
          <wp:effectExtent l="0" t="0" r="8255" b="2540"/>
          <wp:docPr id="2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258901" cy="6454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3DE5"/>
    <w:multiLevelType w:val="hybridMultilevel"/>
    <w:tmpl w:val="93D84C64"/>
    <w:lvl w:ilvl="0" w:tplc="054A4AA6">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96CBC"/>
    <w:multiLevelType w:val="hybridMultilevel"/>
    <w:tmpl w:val="0D7456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E58AD"/>
    <w:multiLevelType w:val="hybridMultilevel"/>
    <w:tmpl w:val="2D0C6E8A"/>
    <w:lvl w:ilvl="0" w:tplc="4066FD36">
      <w:start w:val="1"/>
      <w:numFmt w:val="decimal"/>
      <w:lvlText w:val="%1."/>
      <w:lvlJc w:val="left"/>
      <w:pPr>
        <w:ind w:left="360" w:hanging="360"/>
      </w:pPr>
      <w:rPr>
        <w:rFonts w:asciiTheme="minorHAnsi" w:hAnsiTheme="minorHAnsi"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9D4C9B"/>
    <w:multiLevelType w:val="hybridMultilevel"/>
    <w:tmpl w:val="836065E8"/>
    <w:lvl w:ilvl="0" w:tplc="FAF8A752">
      <w:start w:val="1"/>
      <w:numFmt w:val="upperLetter"/>
      <w:lvlText w:val="%1."/>
      <w:lvlJc w:val="left"/>
      <w:pPr>
        <w:ind w:left="720" w:hanging="360"/>
      </w:pPr>
      <w:rPr>
        <w:b w:val="0"/>
      </w:rPr>
    </w:lvl>
    <w:lvl w:ilvl="1" w:tplc="95C083A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DB72A4"/>
    <w:multiLevelType w:val="hybridMultilevel"/>
    <w:tmpl w:val="2FC603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4B2589"/>
    <w:multiLevelType w:val="hybridMultilevel"/>
    <w:tmpl w:val="41C0F706"/>
    <w:lvl w:ilvl="0" w:tplc="6B449CF8">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CC007B0"/>
    <w:multiLevelType w:val="hybridMultilevel"/>
    <w:tmpl w:val="43E063BC"/>
    <w:lvl w:ilvl="0" w:tplc="2C14870E">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5C38A5"/>
    <w:multiLevelType w:val="hybridMultilevel"/>
    <w:tmpl w:val="895872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812FAD"/>
    <w:multiLevelType w:val="hybridMultilevel"/>
    <w:tmpl w:val="41F84138"/>
    <w:lvl w:ilvl="0" w:tplc="0409000F">
      <w:start w:val="1"/>
      <w:numFmt w:val="decimal"/>
      <w:lvlText w:val="%1."/>
      <w:lvlJc w:val="left"/>
      <w:pPr>
        <w:ind w:left="720" w:hanging="360"/>
      </w:pPr>
      <w:rPr>
        <w:b/>
      </w:rPr>
    </w:lvl>
    <w:lvl w:ilvl="1" w:tplc="636C834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B3306E"/>
    <w:multiLevelType w:val="hybridMultilevel"/>
    <w:tmpl w:val="E55C7B78"/>
    <w:lvl w:ilvl="0" w:tplc="2B1414EC">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AC365C"/>
    <w:multiLevelType w:val="hybridMultilevel"/>
    <w:tmpl w:val="188C2278"/>
    <w:lvl w:ilvl="0" w:tplc="984C209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CE1D5B"/>
    <w:multiLevelType w:val="hybridMultilevel"/>
    <w:tmpl w:val="8806C890"/>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970036"/>
    <w:multiLevelType w:val="hybridMultilevel"/>
    <w:tmpl w:val="22AA1C2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420FE8"/>
    <w:multiLevelType w:val="hybridMultilevel"/>
    <w:tmpl w:val="5524DD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930DB7"/>
    <w:multiLevelType w:val="hybridMultilevel"/>
    <w:tmpl w:val="48E016AA"/>
    <w:lvl w:ilvl="0" w:tplc="CCCE79C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7F2875"/>
    <w:multiLevelType w:val="hybridMultilevel"/>
    <w:tmpl w:val="82402FB6"/>
    <w:lvl w:ilvl="0" w:tplc="E58A7948">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6344E4"/>
    <w:multiLevelType w:val="hybridMultilevel"/>
    <w:tmpl w:val="440CFC74"/>
    <w:lvl w:ilvl="0" w:tplc="7EFC26C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755BE6"/>
    <w:multiLevelType w:val="hybridMultilevel"/>
    <w:tmpl w:val="C5C0D206"/>
    <w:lvl w:ilvl="0" w:tplc="0409000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6C3439"/>
    <w:multiLevelType w:val="hybridMultilevel"/>
    <w:tmpl w:val="787E158E"/>
    <w:lvl w:ilvl="0" w:tplc="04090015">
      <w:start w:val="1"/>
      <w:numFmt w:val="upperLetter"/>
      <w:lvlText w:val="%1."/>
      <w:lvlJc w:val="left"/>
      <w:pPr>
        <w:ind w:left="720" w:hanging="360"/>
      </w:pPr>
      <w:rPr>
        <w:rFonts w:hint="default"/>
        <w:b w:val="0"/>
      </w:rPr>
    </w:lvl>
    <w:lvl w:ilvl="1" w:tplc="2E90B45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A8062F"/>
    <w:multiLevelType w:val="hybridMultilevel"/>
    <w:tmpl w:val="E4286846"/>
    <w:lvl w:ilvl="0" w:tplc="2294E0AC">
      <w:start w:val="3"/>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0B4B6F"/>
    <w:multiLevelType w:val="hybridMultilevel"/>
    <w:tmpl w:val="552CE434"/>
    <w:lvl w:ilvl="0" w:tplc="399EB00E">
      <w:start w:val="1"/>
      <w:numFmt w:val="upperLetter"/>
      <w:lvlText w:val="%1."/>
      <w:lvlJc w:val="left"/>
      <w:pPr>
        <w:ind w:left="720" w:hanging="360"/>
      </w:pPr>
      <w:rPr>
        <w:rFonts w:hint="default"/>
        <w:b w:val="0"/>
      </w:rPr>
    </w:lvl>
    <w:lvl w:ilvl="1" w:tplc="F59C136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D34862"/>
    <w:multiLevelType w:val="hybridMultilevel"/>
    <w:tmpl w:val="193C5E40"/>
    <w:lvl w:ilvl="0" w:tplc="04090015">
      <w:start w:val="1"/>
      <w:numFmt w:val="upperLetter"/>
      <w:lvlText w:val="%1."/>
      <w:lvlJc w:val="left"/>
      <w:pPr>
        <w:ind w:left="360" w:hanging="360"/>
      </w:pPr>
      <w:rPr>
        <w:rFonts w:hint="default"/>
      </w:rPr>
    </w:lvl>
    <w:lvl w:ilvl="1" w:tplc="19ECFD36">
      <w:start w:val="1"/>
      <w:numFmt w:val="upperRoman"/>
      <w:lvlText w:val="%2."/>
      <w:lvlJc w:val="righ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1"/>
  </w:num>
  <w:num w:numId="3">
    <w:abstractNumId w:val="16"/>
  </w:num>
  <w:num w:numId="4">
    <w:abstractNumId w:val="6"/>
  </w:num>
  <w:num w:numId="5">
    <w:abstractNumId w:val="8"/>
  </w:num>
  <w:num w:numId="6">
    <w:abstractNumId w:val="19"/>
  </w:num>
  <w:num w:numId="7">
    <w:abstractNumId w:val="14"/>
  </w:num>
  <w:num w:numId="8">
    <w:abstractNumId w:val="15"/>
  </w:num>
  <w:num w:numId="9">
    <w:abstractNumId w:val="5"/>
  </w:num>
  <w:num w:numId="10">
    <w:abstractNumId w:val="3"/>
  </w:num>
  <w:num w:numId="11">
    <w:abstractNumId w:val="20"/>
  </w:num>
  <w:num w:numId="12">
    <w:abstractNumId w:val="9"/>
  </w:num>
  <w:num w:numId="13">
    <w:abstractNumId w:val="0"/>
  </w:num>
  <w:num w:numId="14">
    <w:abstractNumId w:val="10"/>
  </w:num>
  <w:num w:numId="15">
    <w:abstractNumId w:val="17"/>
  </w:num>
  <w:num w:numId="16">
    <w:abstractNumId w:val="11"/>
  </w:num>
  <w:num w:numId="17">
    <w:abstractNumId w:val="7"/>
  </w:num>
  <w:num w:numId="18">
    <w:abstractNumId w:val="13"/>
  </w:num>
  <w:num w:numId="19">
    <w:abstractNumId w:val="4"/>
  </w:num>
  <w:num w:numId="20">
    <w:abstractNumId w:val="18"/>
  </w:num>
  <w:num w:numId="21">
    <w:abstractNumId w:val="2"/>
  </w:num>
  <w:num w:numId="2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E7F"/>
    <w:rsid w:val="000202EC"/>
    <w:rsid w:val="00027E96"/>
    <w:rsid w:val="00035CFB"/>
    <w:rsid w:val="00052BD5"/>
    <w:rsid w:val="00056565"/>
    <w:rsid w:val="00060134"/>
    <w:rsid w:val="000717DC"/>
    <w:rsid w:val="00090E7F"/>
    <w:rsid w:val="000A4879"/>
    <w:rsid w:val="000B3B08"/>
    <w:rsid w:val="000C1813"/>
    <w:rsid w:val="000E1CF0"/>
    <w:rsid w:val="001115D7"/>
    <w:rsid w:val="00126055"/>
    <w:rsid w:val="00145E14"/>
    <w:rsid w:val="00155D7B"/>
    <w:rsid w:val="00157616"/>
    <w:rsid w:val="00161C85"/>
    <w:rsid w:val="00161E00"/>
    <w:rsid w:val="001665A8"/>
    <w:rsid w:val="00166888"/>
    <w:rsid w:val="00166BD8"/>
    <w:rsid w:val="001778FE"/>
    <w:rsid w:val="00183686"/>
    <w:rsid w:val="00193B84"/>
    <w:rsid w:val="001B2661"/>
    <w:rsid w:val="001F2E8F"/>
    <w:rsid w:val="00202396"/>
    <w:rsid w:val="00206665"/>
    <w:rsid w:val="00212FDA"/>
    <w:rsid w:val="0021407C"/>
    <w:rsid w:val="00217685"/>
    <w:rsid w:val="0022297D"/>
    <w:rsid w:val="0022473B"/>
    <w:rsid w:val="00247C58"/>
    <w:rsid w:val="00272436"/>
    <w:rsid w:val="00281582"/>
    <w:rsid w:val="002857C8"/>
    <w:rsid w:val="002D0C45"/>
    <w:rsid w:val="002D2F94"/>
    <w:rsid w:val="003005E6"/>
    <w:rsid w:val="003017C4"/>
    <w:rsid w:val="003163D4"/>
    <w:rsid w:val="00321B5D"/>
    <w:rsid w:val="00354E7B"/>
    <w:rsid w:val="00382EF3"/>
    <w:rsid w:val="00383E1A"/>
    <w:rsid w:val="003864C9"/>
    <w:rsid w:val="003A17DE"/>
    <w:rsid w:val="003B5C6E"/>
    <w:rsid w:val="003C7B87"/>
    <w:rsid w:val="0043756F"/>
    <w:rsid w:val="00454726"/>
    <w:rsid w:val="004551A0"/>
    <w:rsid w:val="004956B8"/>
    <w:rsid w:val="004A0CA5"/>
    <w:rsid w:val="004D5738"/>
    <w:rsid w:val="004E3E11"/>
    <w:rsid w:val="004E488B"/>
    <w:rsid w:val="004E7E90"/>
    <w:rsid w:val="005228AF"/>
    <w:rsid w:val="00552FFF"/>
    <w:rsid w:val="00562081"/>
    <w:rsid w:val="00575605"/>
    <w:rsid w:val="00592622"/>
    <w:rsid w:val="005C201C"/>
    <w:rsid w:val="005E383C"/>
    <w:rsid w:val="005F2774"/>
    <w:rsid w:val="005F5383"/>
    <w:rsid w:val="006024BC"/>
    <w:rsid w:val="0061466F"/>
    <w:rsid w:val="00643728"/>
    <w:rsid w:val="00655D26"/>
    <w:rsid w:val="00665765"/>
    <w:rsid w:val="00666179"/>
    <w:rsid w:val="00684876"/>
    <w:rsid w:val="00696F9A"/>
    <w:rsid w:val="006C0401"/>
    <w:rsid w:val="006E3C41"/>
    <w:rsid w:val="006F6AAB"/>
    <w:rsid w:val="007218CE"/>
    <w:rsid w:val="00774518"/>
    <w:rsid w:val="00780B65"/>
    <w:rsid w:val="007A3FF7"/>
    <w:rsid w:val="007B6610"/>
    <w:rsid w:val="007D3D5A"/>
    <w:rsid w:val="007D4FF8"/>
    <w:rsid w:val="00822184"/>
    <w:rsid w:val="00822335"/>
    <w:rsid w:val="0082401D"/>
    <w:rsid w:val="00826F9B"/>
    <w:rsid w:val="00857FF3"/>
    <w:rsid w:val="00861EE4"/>
    <w:rsid w:val="008B50BF"/>
    <w:rsid w:val="008B7F6E"/>
    <w:rsid w:val="008C16E5"/>
    <w:rsid w:val="008F0FA7"/>
    <w:rsid w:val="008F68FD"/>
    <w:rsid w:val="00921BBF"/>
    <w:rsid w:val="00951188"/>
    <w:rsid w:val="0095706E"/>
    <w:rsid w:val="009D2667"/>
    <w:rsid w:val="00A00467"/>
    <w:rsid w:val="00A24718"/>
    <w:rsid w:val="00A434D1"/>
    <w:rsid w:val="00A76EB7"/>
    <w:rsid w:val="00AC360C"/>
    <w:rsid w:val="00B32976"/>
    <w:rsid w:val="00B32ACC"/>
    <w:rsid w:val="00B502A1"/>
    <w:rsid w:val="00B84BE8"/>
    <w:rsid w:val="00BD763A"/>
    <w:rsid w:val="00BF1E57"/>
    <w:rsid w:val="00BF7D9B"/>
    <w:rsid w:val="00C0077C"/>
    <w:rsid w:val="00C17163"/>
    <w:rsid w:val="00C252E0"/>
    <w:rsid w:val="00C25703"/>
    <w:rsid w:val="00CE3D46"/>
    <w:rsid w:val="00D15233"/>
    <w:rsid w:val="00D60276"/>
    <w:rsid w:val="00DA623F"/>
    <w:rsid w:val="00DB4249"/>
    <w:rsid w:val="00DE1BBE"/>
    <w:rsid w:val="00E37290"/>
    <w:rsid w:val="00E41741"/>
    <w:rsid w:val="00E56C27"/>
    <w:rsid w:val="00E62EBF"/>
    <w:rsid w:val="00E73DAC"/>
    <w:rsid w:val="00F001F1"/>
    <w:rsid w:val="00F036BC"/>
    <w:rsid w:val="00F06BD2"/>
    <w:rsid w:val="00F454A1"/>
    <w:rsid w:val="00F63B55"/>
    <w:rsid w:val="00F6671E"/>
    <w:rsid w:val="00F902BF"/>
    <w:rsid w:val="00F94A63"/>
    <w:rsid w:val="00F97EDC"/>
    <w:rsid w:val="00FA0D7F"/>
    <w:rsid w:val="00FE1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F8F23"/>
  <w15:chartTrackingRefBased/>
  <w15:docId w15:val="{89428262-0B2F-43E8-96CF-E28CC1E2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3B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E7F"/>
    <w:pPr>
      <w:ind w:left="720"/>
      <w:contextualSpacing/>
    </w:pPr>
  </w:style>
  <w:style w:type="paragraph" w:styleId="NormalWeb">
    <w:name w:val="Normal (Web)"/>
    <w:basedOn w:val="Normal"/>
    <w:uiPriority w:val="99"/>
    <w:unhideWhenUsed/>
    <w:rsid w:val="003C7B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55D7B"/>
    <w:pPr>
      <w:autoSpaceDE w:val="0"/>
      <w:autoSpaceDN w:val="0"/>
      <w:adjustRightInd w:val="0"/>
      <w:spacing w:after="0" w:line="240" w:lineRule="auto"/>
    </w:pPr>
    <w:rPr>
      <w:rFonts w:ascii="Open Sans" w:hAnsi="Open Sans" w:cs="Open Sans"/>
      <w:color w:val="000000"/>
      <w:sz w:val="24"/>
      <w:szCs w:val="24"/>
    </w:rPr>
  </w:style>
  <w:style w:type="table" w:styleId="TableGrid">
    <w:name w:val="Table Grid"/>
    <w:basedOn w:val="TableNormal"/>
    <w:uiPriority w:val="39"/>
    <w:rsid w:val="00321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0CA5"/>
    <w:rPr>
      <w:color w:val="F0974E" w:themeColor="hyperlink"/>
      <w:u w:val="single"/>
    </w:rPr>
  </w:style>
  <w:style w:type="character" w:styleId="UnresolvedMention">
    <w:name w:val="Unresolved Mention"/>
    <w:basedOn w:val="DefaultParagraphFont"/>
    <w:uiPriority w:val="99"/>
    <w:semiHidden/>
    <w:unhideWhenUsed/>
    <w:rsid w:val="004A0CA5"/>
    <w:rPr>
      <w:color w:val="605E5C"/>
      <w:shd w:val="clear" w:color="auto" w:fill="E1DFDD"/>
    </w:rPr>
  </w:style>
  <w:style w:type="character" w:styleId="CommentReference">
    <w:name w:val="annotation reference"/>
    <w:basedOn w:val="DefaultParagraphFont"/>
    <w:uiPriority w:val="99"/>
    <w:semiHidden/>
    <w:unhideWhenUsed/>
    <w:rsid w:val="000C1813"/>
    <w:rPr>
      <w:sz w:val="16"/>
      <w:szCs w:val="16"/>
    </w:rPr>
  </w:style>
  <w:style w:type="paragraph" w:styleId="CommentText">
    <w:name w:val="annotation text"/>
    <w:basedOn w:val="Normal"/>
    <w:link w:val="CommentTextChar"/>
    <w:uiPriority w:val="99"/>
    <w:semiHidden/>
    <w:unhideWhenUsed/>
    <w:rsid w:val="000C1813"/>
    <w:pPr>
      <w:spacing w:line="240" w:lineRule="auto"/>
    </w:pPr>
    <w:rPr>
      <w:sz w:val="20"/>
      <w:szCs w:val="20"/>
    </w:rPr>
  </w:style>
  <w:style w:type="character" w:customStyle="1" w:styleId="CommentTextChar">
    <w:name w:val="Comment Text Char"/>
    <w:basedOn w:val="DefaultParagraphFont"/>
    <w:link w:val="CommentText"/>
    <w:uiPriority w:val="99"/>
    <w:semiHidden/>
    <w:rsid w:val="000C1813"/>
    <w:rPr>
      <w:sz w:val="20"/>
      <w:szCs w:val="20"/>
    </w:rPr>
  </w:style>
  <w:style w:type="paragraph" w:styleId="CommentSubject">
    <w:name w:val="annotation subject"/>
    <w:basedOn w:val="CommentText"/>
    <w:next w:val="CommentText"/>
    <w:link w:val="CommentSubjectChar"/>
    <w:uiPriority w:val="99"/>
    <w:semiHidden/>
    <w:unhideWhenUsed/>
    <w:rsid w:val="000C1813"/>
    <w:rPr>
      <w:b/>
      <w:bCs/>
    </w:rPr>
  </w:style>
  <w:style w:type="character" w:customStyle="1" w:styleId="CommentSubjectChar">
    <w:name w:val="Comment Subject Char"/>
    <w:basedOn w:val="CommentTextChar"/>
    <w:link w:val="CommentSubject"/>
    <w:uiPriority w:val="99"/>
    <w:semiHidden/>
    <w:rsid w:val="000C1813"/>
    <w:rPr>
      <w:b/>
      <w:bCs/>
      <w:sz w:val="20"/>
      <w:szCs w:val="20"/>
    </w:rPr>
  </w:style>
  <w:style w:type="paragraph" w:styleId="BalloonText">
    <w:name w:val="Balloon Text"/>
    <w:basedOn w:val="Normal"/>
    <w:link w:val="BalloonTextChar"/>
    <w:uiPriority w:val="99"/>
    <w:semiHidden/>
    <w:unhideWhenUsed/>
    <w:rsid w:val="000C18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813"/>
    <w:rPr>
      <w:rFonts w:ascii="Segoe UI" w:hAnsi="Segoe UI" w:cs="Segoe UI"/>
      <w:sz w:val="18"/>
      <w:szCs w:val="18"/>
    </w:rPr>
  </w:style>
  <w:style w:type="paragraph" w:styleId="Header">
    <w:name w:val="header"/>
    <w:basedOn w:val="Normal"/>
    <w:link w:val="HeaderChar"/>
    <w:uiPriority w:val="99"/>
    <w:unhideWhenUsed/>
    <w:rsid w:val="007D3D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D5A"/>
  </w:style>
  <w:style w:type="paragraph" w:styleId="Footer">
    <w:name w:val="footer"/>
    <w:basedOn w:val="Normal"/>
    <w:link w:val="FooterChar"/>
    <w:uiPriority w:val="99"/>
    <w:unhideWhenUsed/>
    <w:rsid w:val="007D3D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D5A"/>
  </w:style>
  <w:style w:type="character" w:styleId="FollowedHyperlink">
    <w:name w:val="FollowedHyperlink"/>
    <w:basedOn w:val="DefaultParagraphFont"/>
    <w:uiPriority w:val="99"/>
    <w:semiHidden/>
    <w:unhideWhenUsed/>
    <w:rsid w:val="0061466F"/>
    <w:rPr>
      <w:color w:val="103D6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8661">
      <w:bodyDiv w:val="1"/>
      <w:marLeft w:val="0"/>
      <w:marRight w:val="0"/>
      <w:marTop w:val="0"/>
      <w:marBottom w:val="0"/>
      <w:divBdr>
        <w:top w:val="none" w:sz="0" w:space="0" w:color="auto"/>
        <w:left w:val="none" w:sz="0" w:space="0" w:color="auto"/>
        <w:bottom w:val="none" w:sz="0" w:space="0" w:color="auto"/>
        <w:right w:val="none" w:sz="0" w:space="0" w:color="auto"/>
      </w:divBdr>
    </w:div>
    <w:div w:id="1114133176">
      <w:bodyDiv w:val="1"/>
      <w:marLeft w:val="0"/>
      <w:marRight w:val="0"/>
      <w:marTop w:val="0"/>
      <w:marBottom w:val="0"/>
      <w:divBdr>
        <w:top w:val="none" w:sz="0" w:space="0" w:color="auto"/>
        <w:left w:val="none" w:sz="0" w:space="0" w:color="auto"/>
        <w:bottom w:val="none" w:sz="0" w:space="0" w:color="auto"/>
        <w:right w:val="none" w:sz="0" w:space="0" w:color="auto"/>
      </w:divBdr>
    </w:div>
    <w:div w:id="152859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et.org/assets/Resources/6c9d22d261/school-year-curriculum-spotlight-2020-2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iet.org/assets/Resources/3995546d35/school-year-standards-recovery-planning-templates-2020-21.docx" TargetMode="External"/><Relationship Id="rId4" Type="http://schemas.openxmlformats.org/officeDocument/2006/relationships/settings" Target="settings.xml"/><Relationship Id="rId9" Type="http://schemas.openxmlformats.org/officeDocument/2006/relationships/hyperlink" Target="https://www.niet.org/assets/Resources/3995546d35/school-year-standards-recovery-planning-templates-2020-21.doc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2020 NIET">
      <a:dk1>
        <a:sysClr val="windowText" lastClr="000000"/>
      </a:dk1>
      <a:lt1>
        <a:sysClr val="window" lastClr="FFFFFF"/>
      </a:lt1>
      <a:dk2>
        <a:srgbClr val="005595"/>
      </a:dk2>
      <a:lt2>
        <a:srgbClr val="E7E6E6"/>
      </a:lt2>
      <a:accent1>
        <a:srgbClr val="103D60"/>
      </a:accent1>
      <a:accent2>
        <a:srgbClr val="F0974E"/>
      </a:accent2>
      <a:accent3>
        <a:srgbClr val="A5A5A5"/>
      </a:accent3>
      <a:accent4>
        <a:srgbClr val="071927"/>
      </a:accent4>
      <a:accent5>
        <a:srgbClr val="40BFB4"/>
      </a:accent5>
      <a:accent6>
        <a:srgbClr val="6B747C"/>
      </a:accent6>
      <a:hlink>
        <a:srgbClr val="F0974E"/>
      </a:hlink>
      <a:folHlink>
        <a:srgbClr val="103D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F045-75EF-488F-9FD0-8C113A98B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3426</Words>
  <Characters>18467</Characters>
  <Application>Microsoft Office Word</Application>
  <DocSecurity>0</DocSecurity>
  <Lines>527</Lines>
  <Paragraphs>185</Paragraphs>
  <ScaleCrop>false</ScaleCrop>
  <HeadingPairs>
    <vt:vector size="2" baseType="variant">
      <vt:variant>
        <vt:lpstr>Title</vt:lpstr>
      </vt:variant>
      <vt:variant>
        <vt:i4>1</vt:i4>
      </vt:variant>
    </vt:vector>
  </HeadingPairs>
  <TitlesOfParts>
    <vt:vector size="1" baseType="lpstr">
      <vt:lpstr/>
    </vt:vector>
  </TitlesOfParts>
  <Company>EIS</Company>
  <LinksUpToDate>false</LinksUpToDate>
  <CharactersWithSpaces>21708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Martin (cmartin@niet.org)</dc:creator>
  <cp:keywords/>
  <dc:description/>
  <cp:lastModifiedBy>Jana Rausch (jrausch@niet.org)</cp:lastModifiedBy>
  <cp:revision>2</cp:revision>
  <dcterms:created xsi:type="dcterms:W3CDTF">2021-01-28T18:58:00Z</dcterms:created>
  <dcterms:modified xsi:type="dcterms:W3CDTF">2021-01-28T18:58:00Z</dcterms:modified>
</cp:coreProperties>
</file>